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1CE376" w14:textId="76495BED" w:rsidR="005C3CFF" w:rsidRDefault="005C3CFF" w:rsidP="002C0EE2">
      <w:pPr>
        <w:pBdr>
          <w:top w:val="nil"/>
          <w:left w:val="nil"/>
          <w:bottom w:val="nil"/>
          <w:right w:val="nil"/>
          <w:between w:val="nil"/>
          <w:bar w:val="nil"/>
        </w:pBdr>
        <w:spacing w:after="0" w:line="240" w:lineRule="auto"/>
        <w:jc w:val="center"/>
        <w:rPr>
          <w:rFonts w:ascii="Times New Roman" w:eastAsia="Arial Unicode MS" w:hAnsi="Times New Roman" w:cs="Times New Roman"/>
          <w:noProof/>
          <w:color w:val="000000"/>
          <w:kern w:val="0"/>
          <w:sz w:val="24"/>
          <w:szCs w:val="24"/>
          <w:u w:color="000000"/>
          <w:lang w:val="en-US"/>
          <w14:textOutline w14:w="12700" w14:cap="flat" w14:cmpd="sng" w14:algn="ctr">
            <w14:noFill/>
            <w14:prstDash w14:val="solid"/>
            <w14:miter w14:lim="400000"/>
          </w14:textOutline>
          <w14:ligatures w14:val="none"/>
        </w:rPr>
      </w:pPr>
      <w:r>
        <w:rPr>
          <w:rFonts w:ascii="Times New Roman" w:eastAsia="Arial Unicode MS" w:hAnsi="Times New Roman" w:cs="Times New Roman"/>
          <w:noProof/>
          <w:color w:val="000000"/>
          <w:kern w:val="0"/>
          <w:sz w:val="24"/>
          <w:szCs w:val="24"/>
          <w:u w:color="000000"/>
          <w:lang w:val="en-US"/>
          <w14:textOutline w14:w="12700" w14:cap="flat" w14:cmpd="sng" w14:algn="ctr">
            <w14:noFill/>
            <w14:prstDash w14:val="solid"/>
            <w14:miter w14:lim="400000"/>
          </w14:textOutline>
          <w14:ligatures w14:val="none"/>
        </w:rPr>
        <w:drawing>
          <wp:inline distT="0" distB="0" distL="0" distR="0" wp14:anchorId="502868CD" wp14:editId="25D84D23">
            <wp:extent cx="701040" cy="701040"/>
            <wp:effectExtent l="0" t="0" r="3810" b="3810"/>
            <wp:docPr id="4663394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01040" cy="701040"/>
                    </a:xfrm>
                    <a:prstGeom prst="rect">
                      <a:avLst/>
                    </a:prstGeom>
                    <a:noFill/>
                  </pic:spPr>
                </pic:pic>
              </a:graphicData>
            </a:graphic>
          </wp:inline>
        </w:drawing>
      </w:r>
    </w:p>
    <w:p w14:paraId="2571D798" w14:textId="77777777" w:rsidR="005C3CFF" w:rsidRDefault="005C3CFF" w:rsidP="002C0EE2">
      <w:pPr>
        <w:pBdr>
          <w:top w:val="nil"/>
          <w:left w:val="nil"/>
          <w:bottom w:val="nil"/>
          <w:right w:val="nil"/>
          <w:between w:val="nil"/>
          <w:bar w:val="nil"/>
        </w:pBdr>
        <w:spacing w:after="0" w:line="240" w:lineRule="auto"/>
        <w:jc w:val="center"/>
        <w:rPr>
          <w:rFonts w:ascii="Times New Roman" w:eastAsia="Arial Unicode MS" w:hAnsi="Times New Roman" w:cs="Times New Roman"/>
          <w:noProof/>
          <w:color w:val="000000"/>
          <w:kern w:val="0"/>
          <w:sz w:val="24"/>
          <w:szCs w:val="24"/>
          <w:u w:color="000000"/>
          <w:lang w:val="en-US"/>
          <w14:textOutline w14:w="12700" w14:cap="flat" w14:cmpd="sng" w14:algn="ctr">
            <w14:noFill/>
            <w14:prstDash w14:val="solid"/>
            <w14:miter w14:lim="400000"/>
          </w14:textOutline>
          <w14:ligatures w14:val="none"/>
        </w:rPr>
      </w:pPr>
    </w:p>
    <w:p w14:paraId="6D4E8F67" w14:textId="516FFB43" w:rsidR="002C0EE2" w:rsidRPr="00731F68" w:rsidRDefault="005C3CFF" w:rsidP="002C0EE2">
      <w:pPr>
        <w:pBdr>
          <w:top w:val="nil"/>
          <w:left w:val="nil"/>
          <w:bottom w:val="nil"/>
          <w:right w:val="nil"/>
          <w:between w:val="nil"/>
          <w:bar w:val="nil"/>
        </w:pBdr>
        <w:spacing w:after="0" w:line="240" w:lineRule="auto"/>
        <w:jc w:val="center"/>
        <w:rPr>
          <w:rFonts w:ascii="Times New Roman" w:eastAsia="Arial Unicode MS" w:hAnsi="Times New Roman" w:cs="Times New Roman"/>
          <w:b/>
          <w:bCs/>
          <w:caps/>
          <w:color w:val="000000"/>
          <w:spacing w:val="-2"/>
          <w:kern w:val="0"/>
          <w:sz w:val="24"/>
          <w:szCs w:val="24"/>
          <w:u w:color="000000"/>
          <w:bdr w:val="nil"/>
          <w:lang w:val="en-US"/>
          <w14:textOutline w14:w="12700" w14:cap="flat" w14:cmpd="sng" w14:algn="ctr">
            <w14:noFill/>
            <w14:prstDash w14:val="solid"/>
            <w14:miter w14:lim="400000"/>
          </w14:textOutline>
          <w14:ligatures w14:val="none"/>
        </w:rPr>
      </w:pPr>
      <w:r w:rsidRPr="002C0EE2">
        <w:rPr>
          <w:rFonts w:ascii="Times New Roman" w:eastAsia="Arial Unicode MS" w:hAnsi="Times New Roman" w:cs="Times New Roman"/>
          <w:b/>
          <w:bCs/>
          <w:caps/>
          <w:color w:val="000000"/>
          <w:spacing w:val="-2"/>
          <w:kern w:val="0"/>
          <w:sz w:val="24"/>
          <w:szCs w:val="24"/>
          <w:u w:color="000000"/>
          <w:lang w:val="en-US"/>
          <w14:textOutline w14:w="12700" w14:cap="flat" w14:cmpd="sng" w14:algn="ctr">
            <w14:noFill/>
            <w14:prstDash w14:val="solid"/>
            <w14:miter w14:lim="400000"/>
          </w14:textOutline>
          <w14:ligatures w14:val="none"/>
        </w:rPr>
        <w:t>Nursing within nature</w:t>
      </w:r>
      <w:r w:rsidRPr="00731F68">
        <w:rPr>
          <w:rFonts w:ascii="Times New Roman" w:eastAsia="Arial Unicode MS" w:hAnsi="Times New Roman" w:cs="Times New Roman"/>
          <w:b/>
          <w:bCs/>
          <w:caps/>
          <w:color w:val="000000"/>
          <w:spacing w:val="-2"/>
          <w:kern w:val="0"/>
          <w:sz w:val="24"/>
          <w:szCs w:val="24"/>
          <w:u w:color="000000"/>
          <w:lang w:val="en-US"/>
          <w14:textOutline w14:w="12700" w14:cap="flat" w14:cmpd="sng" w14:algn="ctr">
            <w14:noFill/>
            <w14:prstDash w14:val="solid"/>
            <w14:miter w14:lim="400000"/>
          </w14:textOutline>
          <w14:ligatures w14:val="none"/>
        </w:rPr>
        <w:t xml:space="preserve"> </w:t>
      </w:r>
      <w:r w:rsidRPr="002C0EE2">
        <w:rPr>
          <w:rFonts w:ascii="Times New Roman" w:eastAsia="Arial Unicode MS" w:hAnsi="Times New Roman" w:cs="Times New Roman"/>
          <w:b/>
          <w:bCs/>
          <w:caps/>
          <w:color w:val="000000"/>
          <w:spacing w:val="-2"/>
          <w:kern w:val="0"/>
          <w:sz w:val="24"/>
          <w:szCs w:val="24"/>
          <w:u w:color="000000"/>
          <w:lang w:val="en-US"/>
          <w14:textOutline w14:w="12700" w14:cap="flat" w14:cmpd="sng" w14:algn="ctr">
            <w14:noFill/>
            <w14:prstDash w14:val="solid"/>
            <w14:miter w14:lim="400000"/>
          </w14:textOutline>
          <w14:ligatures w14:val="none"/>
        </w:rPr>
        <w:t>through a lens of</w:t>
      </w:r>
      <w:r w:rsidRPr="00731F68">
        <w:rPr>
          <w:rFonts w:ascii="Times New Roman" w:eastAsia="Arial Unicode MS" w:hAnsi="Times New Roman" w:cs="Times New Roman"/>
          <w:b/>
          <w:bCs/>
          <w:caps/>
          <w:color w:val="000000"/>
          <w:spacing w:val="-2"/>
          <w:kern w:val="0"/>
          <w:sz w:val="24"/>
          <w:szCs w:val="24"/>
          <w:u w:color="000000"/>
          <w:lang w:val="en-US"/>
          <w14:textOutline w14:w="12700" w14:cap="flat" w14:cmpd="sng" w14:algn="ctr">
            <w14:noFill/>
            <w14:prstDash w14:val="solid"/>
            <w14:miter w14:lim="400000"/>
          </w14:textOutline>
          <w14:ligatures w14:val="none"/>
        </w:rPr>
        <w:t xml:space="preserve"> Caring Science</w:t>
      </w:r>
    </w:p>
    <w:p w14:paraId="12CD5D79" w14:textId="03F32FE8" w:rsidR="00161FB6" w:rsidRPr="00161FB6" w:rsidRDefault="005C3CFF" w:rsidP="002C0EE2">
      <w:pPr>
        <w:pBdr>
          <w:top w:val="nil"/>
          <w:left w:val="nil"/>
          <w:bottom w:val="nil"/>
          <w:right w:val="nil"/>
          <w:between w:val="nil"/>
          <w:bar w:val="nil"/>
        </w:pBdr>
        <w:spacing w:after="0" w:line="240" w:lineRule="auto"/>
        <w:jc w:val="center"/>
        <w:rPr>
          <w:rFonts w:ascii="Times New Roman" w:eastAsia="Times New Roman" w:hAnsi="Times New Roman" w:cs="Times New Roman"/>
          <w:b/>
          <w:bCs/>
          <w:color w:val="000000"/>
          <w:kern w:val="0"/>
          <w:sz w:val="24"/>
          <w:szCs w:val="24"/>
          <w:u w:color="000000"/>
          <w:bdr w:val="nil"/>
          <w:lang w:val="en-US"/>
          <w14:ligatures w14:val="none"/>
        </w:rPr>
      </w:pPr>
      <w:r w:rsidRPr="00731F68">
        <w:rPr>
          <w:rFonts w:ascii="Times New Roman" w:eastAsia="Arial Unicode MS" w:hAnsi="Times New Roman" w:cs="Times New Roman"/>
          <w:b/>
          <w:bCs/>
          <w:color w:val="000000"/>
          <w:kern w:val="0"/>
          <w:sz w:val="24"/>
          <w:szCs w:val="24"/>
          <w:u w:color="000000"/>
          <w:lang w:val="en-US"/>
          <w14:ligatures w14:val="none"/>
        </w:rPr>
        <w:t>Steve Cairns</w:t>
      </w:r>
      <w:r w:rsidRPr="00161FB6">
        <w:rPr>
          <w:rFonts w:ascii="Times New Roman" w:eastAsia="Arial Unicode MS" w:hAnsi="Times New Roman" w:cs="Times New Roman"/>
          <w:b/>
          <w:bCs/>
          <w:color w:val="000000"/>
          <w:kern w:val="0"/>
          <w:sz w:val="24"/>
          <w:szCs w:val="24"/>
          <w:u w:color="000000"/>
          <w:lang w:val="en-US"/>
          <w14:ligatures w14:val="none"/>
        </w:rPr>
        <w:t xml:space="preserve">, </w:t>
      </w:r>
      <w:r w:rsidRPr="00731F68">
        <w:rPr>
          <w:rFonts w:ascii="Times New Roman" w:eastAsia="Arial Unicode MS" w:hAnsi="Times New Roman" w:cs="Times New Roman"/>
          <w:b/>
          <w:bCs/>
          <w:color w:val="000000"/>
          <w:kern w:val="0"/>
          <w:sz w:val="24"/>
          <w:szCs w:val="24"/>
          <w:u w:color="000000"/>
          <w:lang w:val="en-US"/>
          <w14:ligatures w14:val="none"/>
        </w:rPr>
        <w:t>RN</w:t>
      </w:r>
      <w:r w:rsidRPr="00161FB6">
        <w:rPr>
          <w:rFonts w:ascii="Times New Roman" w:eastAsia="Arial Unicode MS" w:hAnsi="Times New Roman" w:cs="Times New Roman"/>
          <w:b/>
          <w:bCs/>
          <w:color w:val="000000"/>
          <w:kern w:val="0"/>
          <w:sz w:val="24"/>
          <w:szCs w:val="24"/>
          <w:u w:color="000000"/>
          <w:lang w:val="en-US"/>
          <w14:ligatures w14:val="none"/>
        </w:rPr>
        <w:t xml:space="preserve">, </w:t>
      </w:r>
      <w:r w:rsidRPr="00731F68">
        <w:rPr>
          <w:rFonts w:ascii="Times New Roman" w:eastAsia="Arial Unicode MS" w:hAnsi="Times New Roman" w:cs="Times New Roman"/>
          <w:b/>
          <w:bCs/>
          <w:color w:val="000000"/>
          <w:kern w:val="0"/>
          <w:sz w:val="24"/>
          <w:szCs w:val="24"/>
          <w:u w:color="000000"/>
          <w:lang w:val="en-US"/>
          <w14:ligatures w14:val="none"/>
        </w:rPr>
        <w:t>PhD</w:t>
      </w:r>
      <w:r w:rsidRPr="00161FB6">
        <w:rPr>
          <w:rFonts w:ascii="Times New Roman" w:eastAsia="Arial Unicode MS" w:hAnsi="Times New Roman" w:cs="Times New Roman"/>
          <w:b/>
          <w:bCs/>
          <w:color w:val="000000"/>
          <w:kern w:val="0"/>
          <w:sz w:val="24"/>
          <w:szCs w:val="24"/>
          <w:u w:color="000000"/>
          <w:lang w:val="en-US"/>
          <w14:ligatures w14:val="none"/>
        </w:rPr>
        <w:t xml:space="preserve"> </w:t>
      </w:r>
    </w:p>
    <w:p w14:paraId="271E6D6F" w14:textId="32A61BED" w:rsidR="00873B8D" w:rsidRDefault="005C3CFF" w:rsidP="00AF5A77">
      <w:pPr>
        <w:pBdr>
          <w:top w:val="nil"/>
          <w:left w:val="nil"/>
          <w:bottom w:val="nil"/>
          <w:right w:val="nil"/>
          <w:between w:val="nil"/>
          <w:bar w:val="nil"/>
        </w:pBdr>
        <w:spacing w:after="0" w:line="240" w:lineRule="auto"/>
        <w:jc w:val="center"/>
        <w:rPr>
          <w:rFonts w:ascii="Times New Roman" w:eastAsia="Times New Roman" w:hAnsi="Times New Roman" w:cs="Times New Roman"/>
          <w:b/>
          <w:bCs/>
          <w:color w:val="000000"/>
          <w:kern w:val="0"/>
          <w:sz w:val="24"/>
          <w:szCs w:val="24"/>
          <w:u w:color="000000"/>
          <w:bdr w:val="nil"/>
          <w:lang w:val="en-US"/>
          <w14:ligatures w14:val="none"/>
        </w:rPr>
      </w:pPr>
      <w:r w:rsidRPr="00731F68">
        <w:rPr>
          <w:rFonts w:ascii="Times New Roman" w:eastAsia="Arial Unicode MS" w:hAnsi="Times New Roman" w:cs="Times New Roman"/>
          <w:b/>
          <w:bCs/>
          <w:color w:val="000000"/>
          <w:kern w:val="0"/>
          <w:sz w:val="24"/>
          <w:szCs w:val="24"/>
          <w:u w:color="000000"/>
          <w:lang w:val="en-US"/>
          <w14:ligatures w14:val="none"/>
        </w:rPr>
        <w:t>Nipissing University</w:t>
      </w:r>
    </w:p>
    <w:p w14:paraId="345DEB33" w14:textId="77777777" w:rsidR="00AF5A77" w:rsidRPr="00AF5A77" w:rsidRDefault="00AF5A77" w:rsidP="00AF5A77">
      <w:pPr>
        <w:pBdr>
          <w:top w:val="nil"/>
          <w:left w:val="nil"/>
          <w:bottom w:val="nil"/>
          <w:right w:val="nil"/>
          <w:between w:val="nil"/>
          <w:bar w:val="nil"/>
        </w:pBdr>
        <w:spacing w:after="0" w:line="240" w:lineRule="auto"/>
        <w:jc w:val="center"/>
        <w:rPr>
          <w:rFonts w:ascii="Times New Roman" w:eastAsia="Times New Roman" w:hAnsi="Times New Roman" w:cs="Times New Roman"/>
          <w:b/>
          <w:bCs/>
          <w:color w:val="000000"/>
          <w:kern w:val="0"/>
          <w:sz w:val="24"/>
          <w:szCs w:val="24"/>
          <w:u w:color="000000"/>
          <w:bdr w:val="nil"/>
          <w:lang w:val="en-US"/>
          <w14:ligatures w14:val="none"/>
        </w:rPr>
      </w:pPr>
    </w:p>
    <w:p w14:paraId="028374FA" w14:textId="205D24DE" w:rsidR="00405B0C" w:rsidRPr="002C35C7" w:rsidRDefault="005C3CFF" w:rsidP="00405B0C">
      <w:pPr>
        <w:rPr>
          <w:rFonts w:ascii="Times New Roman" w:hAnsi="Times New Roman" w:cs="Times New Roman"/>
          <w:b/>
          <w:bCs/>
          <w:sz w:val="24"/>
          <w:szCs w:val="24"/>
        </w:rPr>
      </w:pPr>
      <w:r w:rsidRPr="00731F68">
        <w:rPr>
          <w:rFonts w:ascii="Times New Roman" w:hAnsi="Times New Roman" w:cs="Times New Roman"/>
          <w:b/>
          <w:bCs/>
          <w:sz w:val="24"/>
          <w:szCs w:val="24"/>
        </w:rPr>
        <w:t>Introduction</w:t>
      </w:r>
      <w:r w:rsidR="00873B8D" w:rsidRPr="00731F68">
        <w:rPr>
          <w:rFonts w:ascii="Times New Roman" w:hAnsi="Times New Roman" w:cs="Times New Roman"/>
          <w:b/>
          <w:bCs/>
          <w:sz w:val="24"/>
          <w:szCs w:val="24"/>
        </w:rPr>
        <w:t>:</w:t>
      </w:r>
      <w:r w:rsidR="002C35C7">
        <w:rPr>
          <w:rFonts w:ascii="Times New Roman" w:hAnsi="Times New Roman" w:cs="Times New Roman"/>
          <w:b/>
          <w:bCs/>
          <w:sz w:val="24"/>
          <w:szCs w:val="24"/>
        </w:rPr>
        <w:t xml:space="preserve"> </w:t>
      </w:r>
      <w:r w:rsidR="002C35C7">
        <w:rPr>
          <w:rFonts w:ascii="Times New Roman" w:hAnsi="Times New Roman" w:cs="Times New Roman"/>
          <w:sz w:val="24"/>
          <w:szCs w:val="24"/>
        </w:rPr>
        <w:t>I</w:t>
      </w:r>
      <w:r w:rsidRPr="00731F68">
        <w:rPr>
          <w:rFonts w:ascii="Times New Roman" w:hAnsi="Times New Roman" w:cs="Times New Roman"/>
          <w:sz w:val="24"/>
          <w:szCs w:val="24"/>
        </w:rPr>
        <w:t xml:space="preserve">ntegrating environmental stewardship into nursing practices has become increasingly crucial in the modern healthcare landscape. </w:t>
      </w:r>
      <w:r w:rsidR="00617965" w:rsidRPr="00731F68">
        <w:rPr>
          <w:rFonts w:ascii="Times New Roman" w:hAnsi="Times New Roman" w:cs="Times New Roman"/>
          <w:sz w:val="24"/>
          <w:szCs w:val="24"/>
        </w:rPr>
        <w:t xml:space="preserve">Watson’s </w:t>
      </w:r>
      <w:r w:rsidR="003F1E7E" w:rsidRPr="00731F68">
        <w:rPr>
          <w:rFonts w:ascii="Times New Roman" w:hAnsi="Times New Roman" w:cs="Times New Roman"/>
          <w:sz w:val="24"/>
          <w:szCs w:val="24"/>
        </w:rPr>
        <w:t>U</w:t>
      </w:r>
      <w:r w:rsidR="00987B14" w:rsidRPr="00731F68">
        <w:rPr>
          <w:rFonts w:ascii="Times New Roman" w:hAnsi="Times New Roman" w:cs="Times New Roman"/>
          <w:sz w:val="24"/>
          <w:szCs w:val="24"/>
        </w:rPr>
        <w:t xml:space="preserve">nitary </w:t>
      </w:r>
      <w:r w:rsidR="003F1E7E" w:rsidRPr="00731F68">
        <w:rPr>
          <w:rFonts w:ascii="Times New Roman" w:hAnsi="Times New Roman" w:cs="Times New Roman"/>
          <w:sz w:val="24"/>
          <w:szCs w:val="24"/>
        </w:rPr>
        <w:t>C</w:t>
      </w:r>
      <w:r w:rsidR="00987B14" w:rsidRPr="00731F68">
        <w:rPr>
          <w:rFonts w:ascii="Times New Roman" w:hAnsi="Times New Roman" w:cs="Times New Roman"/>
          <w:sz w:val="24"/>
          <w:szCs w:val="24"/>
        </w:rPr>
        <w:t xml:space="preserve">aring </w:t>
      </w:r>
      <w:r w:rsidR="003F1E7E" w:rsidRPr="00731F68">
        <w:rPr>
          <w:rFonts w:ascii="Times New Roman" w:hAnsi="Times New Roman" w:cs="Times New Roman"/>
          <w:sz w:val="24"/>
          <w:szCs w:val="24"/>
        </w:rPr>
        <w:t>S</w:t>
      </w:r>
      <w:r w:rsidR="00987B14" w:rsidRPr="00731F68">
        <w:rPr>
          <w:rFonts w:ascii="Times New Roman" w:hAnsi="Times New Roman" w:cs="Times New Roman"/>
          <w:sz w:val="24"/>
          <w:szCs w:val="24"/>
        </w:rPr>
        <w:t xml:space="preserve">cience </w:t>
      </w:r>
      <w:r w:rsidR="00D36717" w:rsidRPr="00731F68">
        <w:rPr>
          <w:rFonts w:ascii="Times New Roman" w:hAnsi="Times New Roman" w:cs="Times New Roman"/>
          <w:sz w:val="24"/>
          <w:szCs w:val="24"/>
        </w:rPr>
        <w:t>invites nurses to step into a higher, deeper consciousness</w:t>
      </w:r>
      <w:r w:rsidR="00947BA3" w:rsidRPr="00731F68">
        <w:rPr>
          <w:rFonts w:ascii="Times New Roman" w:hAnsi="Times New Roman" w:cs="Times New Roman"/>
          <w:sz w:val="24"/>
          <w:szCs w:val="24"/>
        </w:rPr>
        <w:t xml:space="preserve"> </w:t>
      </w:r>
      <w:r w:rsidR="00F7540C" w:rsidRPr="00731F68">
        <w:rPr>
          <w:rFonts w:ascii="Times New Roman" w:hAnsi="Times New Roman" w:cs="Times New Roman"/>
          <w:sz w:val="24"/>
          <w:szCs w:val="24"/>
        </w:rPr>
        <w:t xml:space="preserve">that seeks to find </w:t>
      </w:r>
      <w:r w:rsidR="002454CE" w:rsidRPr="00731F68">
        <w:rPr>
          <w:rFonts w:ascii="Times New Roman" w:hAnsi="Times New Roman" w:cs="Times New Roman"/>
          <w:sz w:val="24"/>
          <w:szCs w:val="24"/>
        </w:rPr>
        <w:t>ways forward to address issues facing humanity (Watson,</w:t>
      </w:r>
      <w:r>
        <w:rPr>
          <w:rFonts w:ascii="Times New Roman" w:hAnsi="Times New Roman" w:cs="Times New Roman"/>
          <w:sz w:val="24"/>
          <w:szCs w:val="24"/>
        </w:rPr>
        <w:t xml:space="preserve"> </w:t>
      </w:r>
      <w:r w:rsidR="002454CE" w:rsidRPr="00731F68">
        <w:rPr>
          <w:rFonts w:ascii="Times New Roman" w:hAnsi="Times New Roman" w:cs="Times New Roman"/>
          <w:sz w:val="24"/>
          <w:szCs w:val="24"/>
        </w:rPr>
        <w:t>20</w:t>
      </w:r>
      <w:r w:rsidR="0020427C">
        <w:rPr>
          <w:rFonts w:ascii="Times New Roman" w:hAnsi="Times New Roman" w:cs="Times New Roman"/>
          <w:sz w:val="24"/>
          <w:szCs w:val="24"/>
        </w:rPr>
        <w:t>20</w:t>
      </w:r>
      <w:r w:rsidR="002454CE" w:rsidRPr="00731F68">
        <w:rPr>
          <w:rFonts w:ascii="Times New Roman" w:hAnsi="Times New Roman" w:cs="Times New Roman"/>
          <w:sz w:val="24"/>
          <w:szCs w:val="24"/>
        </w:rPr>
        <w:t xml:space="preserve">). </w:t>
      </w:r>
      <w:r w:rsidR="00935A26" w:rsidRPr="00731F68">
        <w:rPr>
          <w:rFonts w:ascii="Times New Roman" w:hAnsi="Times New Roman" w:cs="Times New Roman"/>
          <w:sz w:val="24"/>
          <w:szCs w:val="24"/>
        </w:rPr>
        <w:t>T</w:t>
      </w:r>
      <w:r w:rsidRPr="00731F68">
        <w:rPr>
          <w:rFonts w:ascii="Times New Roman" w:hAnsi="Times New Roman" w:cs="Times New Roman"/>
          <w:sz w:val="24"/>
          <w:szCs w:val="24"/>
        </w:rPr>
        <w:t>he health and well-being of nurses, and by extension, their patients, are intrinsically linked to the planet's health. By learning to care for Earth and all its inhabitants, nurses can contribute significantly to a broader understanding of health that encompasses environmental, human, and ecological well-being.</w:t>
      </w:r>
      <w:r w:rsidR="00A31D44" w:rsidRPr="00731F68">
        <w:rPr>
          <w:rFonts w:ascii="Times New Roman" w:hAnsi="Times New Roman" w:cs="Times New Roman"/>
          <w:sz w:val="24"/>
          <w:szCs w:val="24"/>
        </w:rPr>
        <w:t xml:space="preserve"> This project focuses on the expansion</w:t>
      </w:r>
      <w:r w:rsidR="00B75448" w:rsidRPr="00731F68">
        <w:rPr>
          <w:rFonts w:ascii="Times New Roman" w:hAnsi="Times New Roman" w:cs="Times New Roman"/>
          <w:sz w:val="24"/>
          <w:szCs w:val="24"/>
        </w:rPr>
        <w:t xml:space="preserve"> </w:t>
      </w:r>
      <w:r w:rsidR="00A31D44" w:rsidRPr="00731F68">
        <w:rPr>
          <w:rFonts w:ascii="Times New Roman" w:hAnsi="Times New Roman" w:cs="Times New Roman"/>
          <w:sz w:val="24"/>
          <w:szCs w:val="24"/>
        </w:rPr>
        <w:t xml:space="preserve">and knowledge of </w:t>
      </w:r>
      <w:r w:rsidR="003F1E7E" w:rsidRPr="00731F68">
        <w:rPr>
          <w:rFonts w:ascii="Times New Roman" w:hAnsi="Times New Roman" w:cs="Times New Roman"/>
          <w:sz w:val="24"/>
          <w:szCs w:val="24"/>
        </w:rPr>
        <w:t>Watson’s Unitary Caring Science</w:t>
      </w:r>
      <w:r w:rsidR="00EE67E0" w:rsidRPr="00731F68">
        <w:rPr>
          <w:rFonts w:ascii="Times New Roman" w:hAnsi="Times New Roman" w:cs="Times New Roman"/>
          <w:sz w:val="24"/>
          <w:szCs w:val="24"/>
        </w:rPr>
        <w:t xml:space="preserve"> to support the integrati</w:t>
      </w:r>
      <w:r w:rsidR="00972FC3" w:rsidRPr="00731F68">
        <w:rPr>
          <w:rFonts w:ascii="Times New Roman" w:hAnsi="Times New Roman" w:cs="Times New Roman"/>
          <w:sz w:val="24"/>
          <w:szCs w:val="24"/>
        </w:rPr>
        <w:t>on</w:t>
      </w:r>
      <w:r w:rsidR="00EE67E0" w:rsidRPr="00731F68">
        <w:rPr>
          <w:rFonts w:ascii="Times New Roman" w:hAnsi="Times New Roman" w:cs="Times New Roman"/>
          <w:sz w:val="24"/>
          <w:szCs w:val="24"/>
        </w:rPr>
        <w:t xml:space="preserve"> of nature-based healing practices </w:t>
      </w:r>
      <w:r w:rsidR="00972FC3" w:rsidRPr="00731F68">
        <w:rPr>
          <w:rFonts w:ascii="Times New Roman" w:hAnsi="Times New Roman" w:cs="Times New Roman"/>
          <w:sz w:val="24"/>
          <w:szCs w:val="24"/>
        </w:rPr>
        <w:t>for the health and well-being of nurses</w:t>
      </w:r>
      <w:r w:rsidR="00CE354F" w:rsidRPr="00731F68">
        <w:rPr>
          <w:rFonts w:ascii="Times New Roman" w:hAnsi="Times New Roman" w:cs="Times New Roman"/>
          <w:sz w:val="24"/>
          <w:szCs w:val="24"/>
        </w:rPr>
        <w:t>.</w:t>
      </w:r>
      <w:r w:rsidR="000A3A0E" w:rsidRPr="00731F68">
        <w:rPr>
          <w:rFonts w:ascii="Times New Roman" w:hAnsi="Times New Roman" w:cs="Times New Roman"/>
          <w:sz w:val="24"/>
          <w:szCs w:val="24"/>
        </w:rPr>
        <w:t xml:space="preserve"> </w:t>
      </w:r>
      <w:r w:rsidR="008A2665" w:rsidRPr="00731F68">
        <w:rPr>
          <w:rFonts w:ascii="Times New Roman" w:hAnsi="Times New Roman" w:cs="Times New Roman"/>
          <w:sz w:val="24"/>
          <w:szCs w:val="24"/>
        </w:rPr>
        <w:t xml:space="preserve">Health and well-being </w:t>
      </w:r>
      <w:proofErr w:type="gramStart"/>
      <w:r w:rsidR="008A2665" w:rsidRPr="00731F68">
        <w:rPr>
          <w:rFonts w:ascii="Times New Roman" w:hAnsi="Times New Roman" w:cs="Times New Roman"/>
          <w:sz w:val="24"/>
          <w:szCs w:val="24"/>
        </w:rPr>
        <w:t>is</w:t>
      </w:r>
      <w:proofErr w:type="gramEnd"/>
      <w:r w:rsidR="00FA4735" w:rsidRPr="00731F68">
        <w:rPr>
          <w:rFonts w:ascii="Times New Roman" w:hAnsi="Times New Roman" w:cs="Times New Roman"/>
          <w:sz w:val="24"/>
          <w:szCs w:val="24"/>
        </w:rPr>
        <w:t xml:space="preserve"> defined as</w:t>
      </w:r>
      <w:r w:rsidR="008A2665" w:rsidRPr="00731F68">
        <w:rPr>
          <w:rFonts w:ascii="Times New Roman" w:hAnsi="Times New Roman" w:cs="Times New Roman"/>
          <w:sz w:val="24"/>
          <w:szCs w:val="24"/>
        </w:rPr>
        <w:t xml:space="preserve"> a multidimen</w:t>
      </w:r>
      <w:r w:rsidR="00465F1C" w:rsidRPr="00731F68">
        <w:rPr>
          <w:rFonts w:ascii="Times New Roman" w:hAnsi="Times New Roman" w:cs="Times New Roman"/>
          <w:sz w:val="24"/>
          <w:szCs w:val="24"/>
        </w:rPr>
        <w:t xml:space="preserve">sional process that seeks balance and harmony between one’s mind, body, </w:t>
      </w:r>
      <w:r w:rsidR="00CB41B6" w:rsidRPr="00731F68">
        <w:rPr>
          <w:rFonts w:ascii="Times New Roman" w:hAnsi="Times New Roman" w:cs="Times New Roman"/>
          <w:sz w:val="24"/>
          <w:szCs w:val="24"/>
        </w:rPr>
        <w:t xml:space="preserve">and soul (Watson, 2008). </w:t>
      </w:r>
      <w:r w:rsidR="00F53DF9" w:rsidRPr="00731F68">
        <w:rPr>
          <w:rFonts w:ascii="Times New Roman" w:hAnsi="Times New Roman" w:cs="Times New Roman"/>
          <w:sz w:val="24"/>
          <w:szCs w:val="24"/>
        </w:rPr>
        <w:t>This project</w:t>
      </w:r>
      <w:r w:rsidR="000410F0" w:rsidRPr="00731F68">
        <w:rPr>
          <w:rFonts w:ascii="Times New Roman" w:hAnsi="Times New Roman" w:cs="Times New Roman"/>
          <w:sz w:val="24"/>
          <w:szCs w:val="24"/>
        </w:rPr>
        <w:t xml:space="preserve"> will </w:t>
      </w:r>
      <w:r w:rsidR="006F6868" w:rsidRPr="00731F68">
        <w:rPr>
          <w:rFonts w:ascii="Times New Roman" w:hAnsi="Times New Roman" w:cs="Times New Roman"/>
          <w:sz w:val="24"/>
          <w:szCs w:val="24"/>
        </w:rPr>
        <w:t xml:space="preserve">identify and </w:t>
      </w:r>
      <w:r w:rsidR="00025D96" w:rsidRPr="00731F68">
        <w:rPr>
          <w:rFonts w:ascii="Times New Roman" w:hAnsi="Times New Roman" w:cs="Times New Roman"/>
          <w:sz w:val="24"/>
          <w:szCs w:val="24"/>
        </w:rPr>
        <w:t>interpret</w:t>
      </w:r>
      <w:r w:rsidR="00787CF5" w:rsidRPr="00731F68">
        <w:rPr>
          <w:rFonts w:ascii="Times New Roman" w:hAnsi="Times New Roman" w:cs="Times New Roman"/>
          <w:sz w:val="24"/>
          <w:szCs w:val="24"/>
        </w:rPr>
        <w:t xml:space="preserve"> nature-based implementation tools</w:t>
      </w:r>
      <w:r w:rsidR="00025D96" w:rsidRPr="00731F68">
        <w:rPr>
          <w:rFonts w:ascii="Times New Roman" w:hAnsi="Times New Roman" w:cs="Times New Roman"/>
          <w:sz w:val="24"/>
          <w:szCs w:val="24"/>
        </w:rPr>
        <w:t xml:space="preserve"> relevant to nurses' </w:t>
      </w:r>
      <w:r w:rsidR="001E6296" w:rsidRPr="00731F68">
        <w:rPr>
          <w:rFonts w:ascii="Times New Roman" w:hAnsi="Times New Roman" w:cs="Times New Roman"/>
          <w:sz w:val="24"/>
          <w:szCs w:val="24"/>
        </w:rPr>
        <w:t xml:space="preserve">minds, bodies, emotions, and spirits through a lens of </w:t>
      </w:r>
      <w:r w:rsidR="00C046E0">
        <w:rPr>
          <w:rFonts w:ascii="Times New Roman" w:hAnsi="Times New Roman" w:cs="Times New Roman"/>
          <w:sz w:val="24"/>
          <w:szCs w:val="24"/>
        </w:rPr>
        <w:t xml:space="preserve">Unitary </w:t>
      </w:r>
      <w:r w:rsidR="001E6296" w:rsidRPr="00731F68">
        <w:rPr>
          <w:rFonts w:ascii="Times New Roman" w:hAnsi="Times New Roman" w:cs="Times New Roman"/>
          <w:sz w:val="24"/>
          <w:szCs w:val="24"/>
        </w:rPr>
        <w:t xml:space="preserve">Caring Science. </w:t>
      </w:r>
    </w:p>
    <w:p w14:paraId="78547F67" w14:textId="5A210D11" w:rsidR="00405B0C" w:rsidRPr="00731F68" w:rsidRDefault="005C3CFF" w:rsidP="00405B0C">
      <w:pPr>
        <w:rPr>
          <w:rFonts w:ascii="Times New Roman" w:hAnsi="Times New Roman" w:cs="Times New Roman"/>
          <w:sz w:val="24"/>
          <w:szCs w:val="24"/>
        </w:rPr>
      </w:pPr>
      <w:r w:rsidRPr="00731F68">
        <w:rPr>
          <w:rFonts w:ascii="Times New Roman" w:hAnsi="Times New Roman" w:cs="Times New Roman"/>
          <w:b/>
          <w:bCs/>
          <w:sz w:val="24"/>
          <w:szCs w:val="24"/>
        </w:rPr>
        <w:t>Significance</w:t>
      </w:r>
      <w:r w:rsidR="00764CC5" w:rsidRPr="00731F68">
        <w:rPr>
          <w:rFonts w:ascii="Times New Roman" w:hAnsi="Times New Roman" w:cs="Times New Roman"/>
          <w:sz w:val="24"/>
          <w:szCs w:val="24"/>
        </w:rPr>
        <w:t>:</w:t>
      </w:r>
      <w:r w:rsidR="002C35C7">
        <w:rPr>
          <w:rFonts w:ascii="Times New Roman" w:hAnsi="Times New Roman" w:cs="Times New Roman"/>
          <w:sz w:val="24"/>
          <w:szCs w:val="24"/>
        </w:rPr>
        <w:t xml:space="preserve"> </w:t>
      </w:r>
      <w:r w:rsidR="00855C77" w:rsidRPr="00731F68">
        <w:rPr>
          <w:rFonts w:ascii="Times New Roman" w:hAnsi="Times New Roman" w:cs="Times New Roman"/>
          <w:sz w:val="24"/>
          <w:szCs w:val="24"/>
        </w:rPr>
        <w:t>Working near those who suffer, nurses' awareness that human health is interrelated with planetary health is informing new approaches to practice in the face of unprecedented challenges now and in the future. Incorporating the restorative effects of nature and caring principles into nursing practice can reduce burnout and promote health and well-being.</w:t>
      </w:r>
      <w:r w:rsidR="00D52BE1" w:rsidRPr="00731F68">
        <w:rPr>
          <w:rFonts w:ascii="Times New Roman" w:hAnsi="Times New Roman" w:cs="Times New Roman"/>
          <w:sz w:val="24"/>
          <w:szCs w:val="24"/>
        </w:rPr>
        <w:t xml:space="preserve"> </w:t>
      </w:r>
      <w:r w:rsidRPr="00731F68">
        <w:rPr>
          <w:rFonts w:ascii="Times New Roman" w:hAnsi="Times New Roman" w:cs="Times New Roman"/>
          <w:sz w:val="24"/>
          <w:szCs w:val="24"/>
        </w:rPr>
        <w:t xml:space="preserve">The significance of this </w:t>
      </w:r>
      <w:r w:rsidR="00D52BE1" w:rsidRPr="00731F68">
        <w:rPr>
          <w:rFonts w:ascii="Times New Roman" w:hAnsi="Times New Roman" w:cs="Times New Roman"/>
          <w:sz w:val="24"/>
          <w:szCs w:val="24"/>
        </w:rPr>
        <w:t xml:space="preserve">project </w:t>
      </w:r>
      <w:r w:rsidRPr="00731F68">
        <w:rPr>
          <w:rFonts w:ascii="Times New Roman" w:hAnsi="Times New Roman" w:cs="Times New Roman"/>
          <w:sz w:val="24"/>
          <w:szCs w:val="24"/>
        </w:rPr>
        <w:t xml:space="preserve">lies in </w:t>
      </w:r>
      <w:r w:rsidR="0084623F" w:rsidRPr="00731F68">
        <w:rPr>
          <w:rFonts w:ascii="Times New Roman" w:hAnsi="Times New Roman" w:cs="Times New Roman"/>
          <w:sz w:val="24"/>
          <w:szCs w:val="24"/>
        </w:rPr>
        <w:t xml:space="preserve">the </w:t>
      </w:r>
      <w:r w:rsidR="006A6C56" w:rsidRPr="00731F68">
        <w:rPr>
          <w:rFonts w:ascii="Times New Roman" w:hAnsi="Times New Roman" w:cs="Times New Roman"/>
          <w:sz w:val="24"/>
          <w:szCs w:val="24"/>
        </w:rPr>
        <w:t>reorientation of</w:t>
      </w:r>
      <w:r w:rsidR="0084623F" w:rsidRPr="00731F68">
        <w:rPr>
          <w:rFonts w:ascii="Times New Roman" w:hAnsi="Times New Roman" w:cs="Times New Roman"/>
          <w:sz w:val="24"/>
          <w:szCs w:val="24"/>
        </w:rPr>
        <w:t xml:space="preserve"> </w:t>
      </w:r>
      <w:r w:rsidRPr="00731F68">
        <w:rPr>
          <w:rFonts w:ascii="Times New Roman" w:hAnsi="Times New Roman" w:cs="Times New Roman"/>
          <w:sz w:val="24"/>
          <w:szCs w:val="24"/>
        </w:rPr>
        <w:t>nursing</w:t>
      </w:r>
      <w:r w:rsidR="00B72BFE" w:rsidRPr="00731F68">
        <w:rPr>
          <w:rFonts w:ascii="Times New Roman" w:hAnsi="Times New Roman" w:cs="Times New Roman"/>
          <w:sz w:val="24"/>
          <w:szCs w:val="24"/>
        </w:rPr>
        <w:t xml:space="preserve"> towards an ecological</w:t>
      </w:r>
      <w:r w:rsidR="008F35A2" w:rsidRPr="00731F68">
        <w:rPr>
          <w:rFonts w:ascii="Times New Roman" w:hAnsi="Times New Roman" w:cs="Times New Roman"/>
          <w:sz w:val="24"/>
          <w:szCs w:val="24"/>
        </w:rPr>
        <w:t xml:space="preserve">ly connected practice </w:t>
      </w:r>
      <w:r w:rsidR="00EB43FA" w:rsidRPr="00731F68">
        <w:rPr>
          <w:rFonts w:ascii="Times New Roman" w:hAnsi="Times New Roman" w:cs="Times New Roman"/>
          <w:sz w:val="24"/>
          <w:szCs w:val="24"/>
        </w:rPr>
        <w:t>using practical examples</w:t>
      </w:r>
      <w:r w:rsidR="00A911F3">
        <w:rPr>
          <w:rFonts w:ascii="Times New Roman" w:hAnsi="Times New Roman" w:cs="Times New Roman"/>
          <w:sz w:val="24"/>
          <w:szCs w:val="24"/>
        </w:rPr>
        <w:t xml:space="preserve"> that nurses can utilize</w:t>
      </w:r>
      <w:r w:rsidR="00EB43FA" w:rsidRPr="00731F68">
        <w:rPr>
          <w:rFonts w:ascii="Times New Roman" w:hAnsi="Times New Roman" w:cs="Times New Roman"/>
          <w:sz w:val="24"/>
          <w:szCs w:val="24"/>
        </w:rPr>
        <w:t>.</w:t>
      </w:r>
    </w:p>
    <w:p w14:paraId="0606EC3F" w14:textId="23061B1E" w:rsidR="00405B0C" w:rsidRPr="00F55046" w:rsidRDefault="005C3CFF" w:rsidP="00405B0C">
      <w:pPr>
        <w:rPr>
          <w:rFonts w:ascii="Times New Roman" w:hAnsi="Times New Roman" w:cs="Times New Roman"/>
          <w:b/>
          <w:bCs/>
          <w:sz w:val="24"/>
          <w:szCs w:val="24"/>
        </w:rPr>
      </w:pPr>
      <w:r w:rsidRPr="00731F68">
        <w:rPr>
          <w:rFonts w:ascii="Times New Roman" w:hAnsi="Times New Roman" w:cs="Times New Roman"/>
          <w:b/>
          <w:bCs/>
          <w:sz w:val="24"/>
          <w:szCs w:val="24"/>
        </w:rPr>
        <w:t>Purpose</w:t>
      </w:r>
      <w:r w:rsidR="00EB43FA" w:rsidRPr="00731F68">
        <w:rPr>
          <w:rFonts w:ascii="Times New Roman" w:hAnsi="Times New Roman" w:cs="Times New Roman"/>
          <w:b/>
          <w:bCs/>
          <w:sz w:val="24"/>
          <w:szCs w:val="24"/>
        </w:rPr>
        <w:t>:</w:t>
      </w:r>
      <w:r w:rsidR="00F55046">
        <w:rPr>
          <w:rFonts w:ascii="Times New Roman" w:hAnsi="Times New Roman" w:cs="Times New Roman"/>
          <w:b/>
          <w:bCs/>
          <w:sz w:val="24"/>
          <w:szCs w:val="24"/>
        </w:rPr>
        <w:t xml:space="preserve"> </w:t>
      </w:r>
      <w:r w:rsidRPr="00731F68">
        <w:rPr>
          <w:rFonts w:ascii="Times New Roman" w:hAnsi="Times New Roman" w:cs="Times New Roman"/>
          <w:sz w:val="24"/>
          <w:szCs w:val="24"/>
        </w:rPr>
        <w:t xml:space="preserve">The purpose of this initiative is to educate and empower </w:t>
      </w:r>
      <w:r w:rsidR="00465BA0" w:rsidRPr="00731F68">
        <w:rPr>
          <w:rFonts w:ascii="Times New Roman" w:hAnsi="Times New Roman" w:cs="Times New Roman"/>
          <w:sz w:val="24"/>
          <w:szCs w:val="24"/>
        </w:rPr>
        <w:t>a</w:t>
      </w:r>
      <w:r w:rsidR="00F6187C" w:rsidRPr="00731F68">
        <w:rPr>
          <w:rFonts w:ascii="Times New Roman" w:hAnsi="Times New Roman" w:cs="Times New Roman"/>
          <w:sz w:val="24"/>
          <w:szCs w:val="24"/>
        </w:rPr>
        <w:t xml:space="preserve"> consciousness </w:t>
      </w:r>
      <w:r w:rsidR="00465BA0" w:rsidRPr="00731F68">
        <w:rPr>
          <w:rFonts w:ascii="Times New Roman" w:hAnsi="Times New Roman" w:cs="Times New Roman"/>
          <w:sz w:val="24"/>
          <w:szCs w:val="24"/>
        </w:rPr>
        <w:t>among</w:t>
      </w:r>
      <w:r w:rsidR="00F6187C" w:rsidRPr="00731F68">
        <w:rPr>
          <w:rFonts w:ascii="Times New Roman" w:hAnsi="Times New Roman" w:cs="Times New Roman"/>
          <w:sz w:val="24"/>
          <w:szCs w:val="24"/>
        </w:rPr>
        <w:t xml:space="preserve"> </w:t>
      </w:r>
      <w:r w:rsidRPr="00731F68">
        <w:rPr>
          <w:rFonts w:ascii="Times New Roman" w:hAnsi="Times New Roman" w:cs="Times New Roman"/>
          <w:sz w:val="24"/>
          <w:szCs w:val="24"/>
        </w:rPr>
        <w:t xml:space="preserve">nurses to </w:t>
      </w:r>
      <w:r w:rsidR="00F80914" w:rsidRPr="00731F68">
        <w:rPr>
          <w:rFonts w:ascii="Times New Roman" w:hAnsi="Times New Roman" w:cs="Times New Roman"/>
          <w:sz w:val="24"/>
          <w:szCs w:val="24"/>
        </w:rPr>
        <w:t xml:space="preserve">center within nature </w:t>
      </w:r>
      <w:r w:rsidR="00EA685B" w:rsidRPr="00731F68">
        <w:rPr>
          <w:rFonts w:ascii="Times New Roman" w:hAnsi="Times New Roman" w:cs="Times New Roman"/>
          <w:sz w:val="24"/>
          <w:szCs w:val="24"/>
        </w:rPr>
        <w:t xml:space="preserve">as </w:t>
      </w:r>
      <w:r w:rsidR="00A911F3">
        <w:rPr>
          <w:rFonts w:ascii="Times New Roman" w:hAnsi="Times New Roman" w:cs="Times New Roman"/>
          <w:sz w:val="24"/>
          <w:szCs w:val="24"/>
        </w:rPr>
        <w:t xml:space="preserve">a </w:t>
      </w:r>
      <w:r w:rsidRPr="00731F68">
        <w:rPr>
          <w:rFonts w:ascii="Times New Roman" w:hAnsi="Times New Roman" w:cs="Times New Roman"/>
          <w:sz w:val="24"/>
          <w:szCs w:val="24"/>
        </w:rPr>
        <w:t xml:space="preserve">daily practice. </w:t>
      </w:r>
      <w:r w:rsidR="00E0528F" w:rsidRPr="00731F68">
        <w:rPr>
          <w:rFonts w:ascii="Times New Roman" w:hAnsi="Times New Roman" w:cs="Times New Roman"/>
          <w:sz w:val="24"/>
          <w:szCs w:val="24"/>
        </w:rPr>
        <w:t xml:space="preserve">This project </w:t>
      </w:r>
      <w:r w:rsidR="003F2BB2" w:rsidRPr="00731F68">
        <w:rPr>
          <w:rFonts w:ascii="Times New Roman" w:hAnsi="Times New Roman" w:cs="Times New Roman"/>
          <w:sz w:val="24"/>
          <w:szCs w:val="24"/>
        </w:rPr>
        <w:t>encourages</w:t>
      </w:r>
      <w:r w:rsidR="00E0528F" w:rsidRPr="00731F68">
        <w:rPr>
          <w:rFonts w:ascii="Times New Roman" w:hAnsi="Times New Roman" w:cs="Times New Roman"/>
          <w:sz w:val="24"/>
          <w:szCs w:val="24"/>
        </w:rPr>
        <w:t xml:space="preserve"> nature-based implementation tools informed by </w:t>
      </w:r>
      <w:r w:rsidR="00A911F3">
        <w:rPr>
          <w:rFonts w:ascii="Times New Roman" w:hAnsi="Times New Roman" w:cs="Times New Roman"/>
          <w:sz w:val="24"/>
          <w:szCs w:val="24"/>
        </w:rPr>
        <w:t>Unitary C</w:t>
      </w:r>
      <w:r w:rsidR="00E0528F" w:rsidRPr="00731F68">
        <w:rPr>
          <w:rFonts w:ascii="Times New Roman" w:hAnsi="Times New Roman" w:cs="Times New Roman"/>
          <w:sz w:val="24"/>
          <w:szCs w:val="24"/>
        </w:rPr>
        <w:t xml:space="preserve">aring </w:t>
      </w:r>
      <w:r w:rsidR="00A911F3">
        <w:rPr>
          <w:rFonts w:ascii="Times New Roman" w:hAnsi="Times New Roman" w:cs="Times New Roman"/>
          <w:sz w:val="24"/>
          <w:szCs w:val="24"/>
        </w:rPr>
        <w:t>S</w:t>
      </w:r>
      <w:r w:rsidR="00E0528F" w:rsidRPr="00731F68">
        <w:rPr>
          <w:rFonts w:ascii="Times New Roman" w:hAnsi="Times New Roman" w:cs="Times New Roman"/>
          <w:sz w:val="24"/>
          <w:szCs w:val="24"/>
        </w:rPr>
        <w:t xml:space="preserve">cience to support the </w:t>
      </w:r>
      <w:r w:rsidR="003F2BB2" w:rsidRPr="00731F68">
        <w:rPr>
          <w:rFonts w:ascii="Times New Roman" w:hAnsi="Times New Roman" w:cs="Times New Roman"/>
          <w:sz w:val="24"/>
          <w:szCs w:val="24"/>
        </w:rPr>
        <w:t>health and well-being of nurses.</w:t>
      </w:r>
    </w:p>
    <w:p w14:paraId="65F67625" w14:textId="429B485F" w:rsidR="00405B0C" w:rsidRPr="00F55046" w:rsidRDefault="005C3CFF" w:rsidP="00405B0C">
      <w:pPr>
        <w:rPr>
          <w:rFonts w:ascii="Times New Roman" w:hAnsi="Times New Roman" w:cs="Times New Roman"/>
          <w:b/>
          <w:bCs/>
          <w:sz w:val="24"/>
          <w:szCs w:val="24"/>
        </w:rPr>
      </w:pPr>
      <w:r w:rsidRPr="00731F68">
        <w:rPr>
          <w:rFonts w:ascii="Times New Roman" w:hAnsi="Times New Roman" w:cs="Times New Roman"/>
          <w:b/>
          <w:bCs/>
          <w:sz w:val="24"/>
          <w:szCs w:val="24"/>
        </w:rPr>
        <w:t>Setting and Participants</w:t>
      </w:r>
      <w:r w:rsidR="00F55046">
        <w:rPr>
          <w:rFonts w:ascii="Times New Roman" w:hAnsi="Times New Roman" w:cs="Times New Roman"/>
          <w:b/>
          <w:bCs/>
          <w:sz w:val="24"/>
          <w:szCs w:val="24"/>
        </w:rPr>
        <w:t xml:space="preserve">: </w:t>
      </w:r>
      <w:r w:rsidRPr="00731F68">
        <w:rPr>
          <w:rFonts w:ascii="Times New Roman" w:hAnsi="Times New Roman" w:cs="Times New Roman"/>
          <w:sz w:val="24"/>
          <w:szCs w:val="24"/>
        </w:rPr>
        <w:t xml:space="preserve">The setting for </w:t>
      </w:r>
      <w:r w:rsidR="00BA78EB" w:rsidRPr="00731F68">
        <w:rPr>
          <w:rFonts w:ascii="Times New Roman" w:hAnsi="Times New Roman" w:cs="Times New Roman"/>
          <w:sz w:val="24"/>
          <w:szCs w:val="24"/>
        </w:rPr>
        <w:t xml:space="preserve">engagement </w:t>
      </w:r>
      <w:r w:rsidR="00A911F3">
        <w:rPr>
          <w:rFonts w:ascii="Times New Roman" w:hAnsi="Times New Roman" w:cs="Times New Roman"/>
          <w:sz w:val="24"/>
          <w:szCs w:val="24"/>
        </w:rPr>
        <w:t>of</w:t>
      </w:r>
      <w:r w:rsidR="00BA78EB" w:rsidRPr="00731F68">
        <w:rPr>
          <w:rFonts w:ascii="Times New Roman" w:hAnsi="Times New Roman" w:cs="Times New Roman"/>
          <w:sz w:val="24"/>
          <w:szCs w:val="24"/>
        </w:rPr>
        <w:t xml:space="preserve"> </w:t>
      </w:r>
      <w:r w:rsidRPr="00731F68">
        <w:rPr>
          <w:rFonts w:ascii="Times New Roman" w:hAnsi="Times New Roman" w:cs="Times New Roman"/>
          <w:sz w:val="24"/>
          <w:szCs w:val="24"/>
        </w:rPr>
        <w:t xml:space="preserve">this initiative </w:t>
      </w:r>
      <w:r w:rsidR="00BA78EB" w:rsidRPr="00731F68">
        <w:rPr>
          <w:rFonts w:ascii="Times New Roman" w:hAnsi="Times New Roman" w:cs="Times New Roman"/>
          <w:sz w:val="24"/>
          <w:szCs w:val="24"/>
        </w:rPr>
        <w:t>will be determined by</w:t>
      </w:r>
      <w:r w:rsidR="00252F4D" w:rsidRPr="00731F68">
        <w:rPr>
          <w:rFonts w:ascii="Times New Roman" w:hAnsi="Times New Roman" w:cs="Times New Roman"/>
          <w:sz w:val="24"/>
          <w:szCs w:val="24"/>
        </w:rPr>
        <w:t xml:space="preserve"> </w:t>
      </w:r>
      <w:r w:rsidR="008374F4" w:rsidRPr="00731F68">
        <w:rPr>
          <w:rFonts w:ascii="Times New Roman" w:hAnsi="Times New Roman" w:cs="Times New Roman"/>
          <w:sz w:val="24"/>
          <w:szCs w:val="24"/>
        </w:rPr>
        <w:t xml:space="preserve">the </w:t>
      </w:r>
      <w:r w:rsidR="00252F4D" w:rsidRPr="00731F68">
        <w:rPr>
          <w:rFonts w:ascii="Times New Roman" w:hAnsi="Times New Roman" w:cs="Times New Roman"/>
          <w:sz w:val="24"/>
          <w:szCs w:val="24"/>
        </w:rPr>
        <w:t>nurses themselves</w:t>
      </w:r>
      <w:r w:rsidR="00A911F3">
        <w:rPr>
          <w:rFonts w:ascii="Times New Roman" w:hAnsi="Times New Roman" w:cs="Times New Roman"/>
          <w:sz w:val="24"/>
          <w:szCs w:val="24"/>
        </w:rPr>
        <w:t xml:space="preserve"> and the geographical location in which they reside</w:t>
      </w:r>
      <w:r w:rsidR="00252F4D" w:rsidRPr="00731F68">
        <w:rPr>
          <w:rFonts w:ascii="Times New Roman" w:hAnsi="Times New Roman" w:cs="Times New Roman"/>
          <w:sz w:val="24"/>
          <w:szCs w:val="24"/>
        </w:rPr>
        <w:t xml:space="preserve">. This project will be accessible </w:t>
      </w:r>
      <w:r w:rsidR="008374F4" w:rsidRPr="00731F68">
        <w:rPr>
          <w:rFonts w:ascii="Times New Roman" w:hAnsi="Times New Roman" w:cs="Times New Roman"/>
          <w:sz w:val="24"/>
          <w:szCs w:val="24"/>
        </w:rPr>
        <w:t>online,</w:t>
      </w:r>
      <w:r w:rsidR="00252F4D" w:rsidRPr="00731F68">
        <w:rPr>
          <w:rFonts w:ascii="Times New Roman" w:hAnsi="Times New Roman" w:cs="Times New Roman"/>
          <w:sz w:val="24"/>
          <w:szCs w:val="24"/>
        </w:rPr>
        <w:t xml:space="preserve"> and </w:t>
      </w:r>
      <w:r w:rsidR="00C52D52" w:rsidRPr="00731F68">
        <w:rPr>
          <w:rFonts w:ascii="Times New Roman" w:hAnsi="Times New Roman" w:cs="Times New Roman"/>
          <w:sz w:val="24"/>
          <w:szCs w:val="24"/>
        </w:rPr>
        <w:t>participants</w:t>
      </w:r>
      <w:r w:rsidR="00D8624D" w:rsidRPr="00731F68">
        <w:rPr>
          <w:rFonts w:ascii="Times New Roman" w:hAnsi="Times New Roman" w:cs="Times New Roman"/>
          <w:sz w:val="24"/>
          <w:szCs w:val="24"/>
        </w:rPr>
        <w:t xml:space="preserve"> will</w:t>
      </w:r>
      <w:r w:rsidRPr="00731F68">
        <w:rPr>
          <w:rFonts w:ascii="Times New Roman" w:hAnsi="Times New Roman" w:cs="Times New Roman"/>
          <w:sz w:val="24"/>
          <w:szCs w:val="24"/>
        </w:rPr>
        <w:t xml:space="preserve"> include nurses at various levels</w:t>
      </w:r>
      <w:r w:rsidR="00D8624D" w:rsidRPr="00731F68">
        <w:rPr>
          <w:rFonts w:ascii="Times New Roman" w:hAnsi="Times New Roman" w:cs="Times New Roman"/>
          <w:sz w:val="24"/>
          <w:szCs w:val="24"/>
        </w:rPr>
        <w:t xml:space="preserve"> </w:t>
      </w:r>
      <w:r w:rsidR="008374F4" w:rsidRPr="00731F68">
        <w:rPr>
          <w:rFonts w:ascii="Times New Roman" w:hAnsi="Times New Roman" w:cs="Times New Roman"/>
          <w:sz w:val="24"/>
          <w:szCs w:val="24"/>
        </w:rPr>
        <w:t>a</w:t>
      </w:r>
      <w:r w:rsidRPr="00731F68">
        <w:rPr>
          <w:rFonts w:ascii="Times New Roman" w:hAnsi="Times New Roman" w:cs="Times New Roman"/>
          <w:sz w:val="24"/>
          <w:szCs w:val="24"/>
        </w:rPr>
        <w:t>nd nursing students</w:t>
      </w:r>
      <w:r w:rsidR="00D8624D" w:rsidRPr="00731F68">
        <w:rPr>
          <w:rFonts w:ascii="Times New Roman" w:hAnsi="Times New Roman" w:cs="Times New Roman"/>
          <w:sz w:val="24"/>
          <w:szCs w:val="24"/>
        </w:rPr>
        <w:t>.</w:t>
      </w:r>
    </w:p>
    <w:p w14:paraId="7A27DF9D" w14:textId="1771368C" w:rsidR="00405B0C" w:rsidRPr="00F55046" w:rsidRDefault="005C3CFF" w:rsidP="00405B0C">
      <w:pPr>
        <w:rPr>
          <w:rFonts w:ascii="Times New Roman" w:hAnsi="Times New Roman" w:cs="Times New Roman"/>
          <w:b/>
          <w:bCs/>
          <w:sz w:val="24"/>
          <w:szCs w:val="24"/>
        </w:rPr>
      </w:pPr>
      <w:r w:rsidRPr="00F55046">
        <w:rPr>
          <w:rFonts w:ascii="Times New Roman" w:hAnsi="Times New Roman" w:cs="Times New Roman"/>
          <w:b/>
          <w:bCs/>
          <w:sz w:val="24"/>
          <w:szCs w:val="24"/>
        </w:rPr>
        <w:t>Description/Process</w:t>
      </w:r>
      <w:r w:rsidR="003D28A2" w:rsidRPr="00F55046">
        <w:rPr>
          <w:rFonts w:ascii="Times New Roman" w:hAnsi="Times New Roman" w:cs="Times New Roman"/>
          <w:b/>
          <w:bCs/>
          <w:sz w:val="24"/>
          <w:szCs w:val="24"/>
        </w:rPr>
        <w:t>:</w:t>
      </w:r>
      <w:r w:rsidR="00F55046">
        <w:rPr>
          <w:rFonts w:ascii="Times New Roman" w:hAnsi="Times New Roman" w:cs="Times New Roman"/>
          <w:b/>
          <w:bCs/>
          <w:sz w:val="24"/>
          <w:szCs w:val="24"/>
        </w:rPr>
        <w:t xml:space="preserve"> </w:t>
      </w:r>
      <w:r w:rsidRPr="00731F68">
        <w:rPr>
          <w:rFonts w:ascii="Times New Roman" w:hAnsi="Times New Roman" w:cs="Times New Roman"/>
          <w:sz w:val="24"/>
          <w:szCs w:val="24"/>
        </w:rPr>
        <w:t xml:space="preserve">The </w:t>
      </w:r>
      <w:r w:rsidR="003D28A2" w:rsidRPr="00731F68">
        <w:rPr>
          <w:rFonts w:ascii="Times New Roman" w:hAnsi="Times New Roman" w:cs="Times New Roman"/>
          <w:sz w:val="24"/>
          <w:szCs w:val="24"/>
        </w:rPr>
        <w:t>project</w:t>
      </w:r>
      <w:r w:rsidRPr="00731F68">
        <w:rPr>
          <w:rFonts w:ascii="Times New Roman" w:hAnsi="Times New Roman" w:cs="Times New Roman"/>
          <w:sz w:val="24"/>
          <w:szCs w:val="24"/>
        </w:rPr>
        <w:t xml:space="preserve"> involves a </w:t>
      </w:r>
      <w:r w:rsidR="003D28A2" w:rsidRPr="00731F68">
        <w:rPr>
          <w:rFonts w:ascii="Times New Roman" w:hAnsi="Times New Roman" w:cs="Times New Roman"/>
          <w:sz w:val="24"/>
          <w:szCs w:val="24"/>
        </w:rPr>
        <w:t xml:space="preserve">review of existing literature </w:t>
      </w:r>
      <w:r w:rsidR="008722BE" w:rsidRPr="00731F68">
        <w:rPr>
          <w:rFonts w:ascii="Times New Roman" w:hAnsi="Times New Roman" w:cs="Times New Roman"/>
          <w:sz w:val="24"/>
          <w:szCs w:val="24"/>
        </w:rPr>
        <w:t>on Unitary Caring Science, nature-based interventions in healthcare, and best practices for integrating nature into nursing.</w:t>
      </w:r>
      <w:r w:rsidR="002C78B0" w:rsidRPr="00731F68">
        <w:rPr>
          <w:rFonts w:ascii="Times New Roman" w:hAnsi="Times New Roman" w:cs="Times New Roman"/>
          <w:sz w:val="24"/>
          <w:szCs w:val="24"/>
        </w:rPr>
        <w:t xml:space="preserve"> </w:t>
      </w:r>
      <w:r w:rsidR="00913722" w:rsidRPr="00731F68">
        <w:rPr>
          <w:rFonts w:ascii="Times New Roman" w:hAnsi="Times New Roman" w:cs="Times New Roman"/>
          <w:sz w:val="24"/>
          <w:szCs w:val="24"/>
        </w:rPr>
        <w:t xml:space="preserve">A descriptive literature analysis offers an accessible approach emphasizing the goal of a comprehensive evaluation summary </w:t>
      </w:r>
      <w:r w:rsidR="005D3458" w:rsidRPr="00731F68">
        <w:rPr>
          <w:rFonts w:ascii="Times New Roman" w:hAnsi="Times New Roman" w:cs="Times New Roman"/>
          <w:sz w:val="24"/>
          <w:szCs w:val="24"/>
        </w:rPr>
        <w:t xml:space="preserve">regarding </w:t>
      </w:r>
      <w:r w:rsidR="00913722" w:rsidRPr="00731F68">
        <w:rPr>
          <w:rFonts w:ascii="Times New Roman" w:hAnsi="Times New Roman" w:cs="Times New Roman"/>
          <w:sz w:val="24"/>
          <w:szCs w:val="24"/>
        </w:rPr>
        <w:t xml:space="preserve">relevant </w:t>
      </w:r>
      <w:r w:rsidR="005D3458" w:rsidRPr="00731F68">
        <w:rPr>
          <w:rFonts w:ascii="Times New Roman" w:hAnsi="Times New Roman" w:cs="Times New Roman"/>
          <w:sz w:val="24"/>
          <w:szCs w:val="24"/>
        </w:rPr>
        <w:t>nature-based nursing</w:t>
      </w:r>
      <w:r w:rsidR="00913722" w:rsidRPr="00731F68">
        <w:rPr>
          <w:rFonts w:ascii="Times New Roman" w:hAnsi="Times New Roman" w:cs="Times New Roman"/>
          <w:sz w:val="24"/>
          <w:szCs w:val="24"/>
        </w:rPr>
        <w:t xml:space="preserve"> knowledge </w:t>
      </w:r>
      <w:r w:rsidR="005D3458" w:rsidRPr="00731F68">
        <w:rPr>
          <w:rFonts w:ascii="Times New Roman" w:hAnsi="Times New Roman" w:cs="Times New Roman"/>
          <w:sz w:val="24"/>
          <w:szCs w:val="24"/>
        </w:rPr>
        <w:t>for this project</w:t>
      </w:r>
      <w:r w:rsidR="00913722" w:rsidRPr="00731F68">
        <w:rPr>
          <w:rFonts w:ascii="Times New Roman" w:hAnsi="Times New Roman" w:cs="Times New Roman"/>
          <w:sz w:val="24"/>
          <w:szCs w:val="24"/>
        </w:rPr>
        <w:t xml:space="preserve"> (</w:t>
      </w:r>
      <w:proofErr w:type="spellStart"/>
      <w:r w:rsidR="00913722" w:rsidRPr="00731F68">
        <w:rPr>
          <w:rFonts w:ascii="Times New Roman" w:hAnsi="Times New Roman" w:cs="Times New Roman"/>
          <w:sz w:val="24"/>
          <w:szCs w:val="24"/>
        </w:rPr>
        <w:t>Sandelowski</w:t>
      </w:r>
      <w:proofErr w:type="spellEnd"/>
      <w:r w:rsidR="00913722" w:rsidRPr="00731F68">
        <w:rPr>
          <w:rFonts w:ascii="Times New Roman" w:hAnsi="Times New Roman" w:cs="Times New Roman"/>
          <w:sz w:val="24"/>
          <w:szCs w:val="24"/>
        </w:rPr>
        <w:t xml:space="preserve">, 2000). </w:t>
      </w:r>
      <w:r w:rsidR="00FA686D" w:rsidRPr="00731F68">
        <w:rPr>
          <w:rFonts w:ascii="Times New Roman" w:hAnsi="Times New Roman" w:cs="Times New Roman"/>
          <w:sz w:val="24"/>
          <w:szCs w:val="24"/>
        </w:rPr>
        <w:t xml:space="preserve">Eight </w:t>
      </w:r>
      <w:r w:rsidR="00E36487" w:rsidRPr="00731F68">
        <w:rPr>
          <w:rFonts w:ascii="Times New Roman" w:hAnsi="Times New Roman" w:cs="Times New Roman"/>
          <w:sz w:val="24"/>
          <w:szCs w:val="24"/>
        </w:rPr>
        <w:t>concepts</w:t>
      </w:r>
      <w:r w:rsidR="00FA686D" w:rsidRPr="00731F68">
        <w:rPr>
          <w:rFonts w:ascii="Times New Roman" w:hAnsi="Times New Roman" w:cs="Times New Roman"/>
          <w:sz w:val="24"/>
          <w:szCs w:val="24"/>
        </w:rPr>
        <w:t xml:space="preserve"> have been identified </w:t>
      </w:r>
      <w:r w:rsidR="00261EAE" w:rsidRPr="00731F68">
        <w:rPr>
          <w:rFonts w:ascii="Times New Roman" w:hAnsi="Times New Roman" w:cs="Times New Roman"/>
          <w:sz w:val="24"/>
          <w:szCs w:val="24"/>
        </w:rPr>
        <w:t xml:space="preserve">within Unitary Caring Science </w:t>
      </w:r>
      <w:r w:rsidR="00FA686D" w:rsidRPr="00731F68">
        <w:rPr>
          <w:rFonts w:ascii="Times New Roman" w:hAnsi="Times New Roman" w:cs="Times New Roman"/>
          <w:sz w:val="24"/>
          <w:szCs w:val="24"/>
        </w:rPr>
        <w:t xml:space="preserve">for </w:t>
      </w:r>
      <w:r w:rsidR="00261EAE" w:rsidRPr="00731F68">
        <w:rPr>
          <w:rFonts w:ascii="Times New Roman" w:hAnsi="Times New Roman" w:cs="Times New Roman"/>
          <w:sz w:val="24"/>
          <w:szCs w:val="24"/>
        </w:rPr>
        <w:t xml:space="preserve">interpreting </w:t>
      </w:r>
      <w:r w:rsidR="00E36487" w:rsidRPr="00731F68">
        <w:rPr>
          <w:rFonts w:ascii="Times New Roman" w:hAnsi="Times New Roman" w:cs="Times New Roman"/>
          <w:sz w:val="24"/>
          <w:szCs w:val="24"/>
        </w:rPr>
        <w:t>nature-based tools</w:t>
      </w:r>
      <w:r w:rsidR="005444D1" w:rsidRPr="00731F68">
        <w:rPr>
          <w:rFonts w:ascii="Times New Roman" w:hAnsi="Times New Roman" w:cs="Times New Roman"/>
          <w:sz w:val="24"/>
          <w:szCs w:val="24"/>
        </w:rPr>
        <w:t xml:space="preserve"> for the four health and well-being categories.</w:t>
      </w:r>
      <w:r w:rsidR="00E36487" w:rsidRPr="00731F68">
        <w:rPr>
          <w:rFonts w:ascii="Times New Roman" w:hAnsi="Times New Roman" w:cs="Times New Roman"/>
          <w:sz w:val="24"/>
          <w:szCs w:val="24"/>
        </w:rPr>
        <w:t xml:space="preserve"> </w:t>
      </w:r>
      <w:r w:rsidR="005444D1" w:rsidRPr="00731F68">
        <w:rPr>
          <w:rFonts w:ascii="Times New Roman" w:hAnsi="Times New Roman" w:cs="Times New Roman"/>
          <w:sz w:val="24"/>
          <w:szCs w:val="24"/>
        </w:rPr>
        <w:t>T</w:t>
      </w:r>
      <w:r w:rsidR="00E36487" w:rsidRPr="00731F68">
        <w:rPr>
          <w:rFonts w:ascii="Times New Roman" w:hAnsi="Times New Roman" w:cs="Times New Roman"/>
          <w:sz w:val="24"/>
          <w:szCs w:val="24"/>
        </w:rPr>
        <w:t xml:space="preserve">hey include </w:t>
      </w:r>
      <w:r w:rsidR="00D55D19">
        <w:rPr>
          <w:rFonts w:ascii="Times New Roman" w:hAnsi="Times New Roman" w:cs="Times New Roman"/>
          <w:sz w:val="24"/>
          <w:szCs w:val="24"/>
        </w:rPr>
        <w:t>w</w:t>
      </w:r>
      <w:r w:rsidR="00E36487" w:rsidRPr="00731F68">
        <w:rPr>
          <w:rFonts w:ascii="Times New Roman" w:hAnsi="Times New Roman" w:cs="Times New Roman"/>
          <w:sz w:val="24"/>
          <w:szCs w:val="24"/>
        </w:rPr>
        <w:t>ithin nature</w:t>
      </w:r>
      <w:r w:rsidR="00FE1AE4" w:rsidRPr="00731F68">
        <w:rPr>
          <w:rFonts w:ascii="Times New Roman" w:hAnsi="Times New Roman" w:cs="Times New Roman"/>
          <w:sz w:val="24"/>
          <w:szCs w:val="24"/>
        </w:rPr>
        <w:t>, personal/professional (mind)</w:t>
      </w:r>
      <w:r w:rsidR="00E36487" w:rsidRPr="00731F68">
        <w:rPr>
          <w:rFonts w:ascii="Times New Roman" w:hAnsi="Times New Roman" w:cs="Times New Roman"/>
          <w:sz w:val="24"/>
          <w:szCs w:val="24"/>
        </w:rPr>
        <w:t xml:space="preserve">, </w:t>
      </w:r>
      <w:r w:rsidR="005444D1" w:rsidRPr="00731F68">
        <w:rPr>
          <w:rFonts w:ascii="Times New Roman" w:hAnsi="Times New Roman" w:cs="Times New Roman"/>
          <w:sz w:val="24"/>
          <w:szCs w:val="24"/>
        </w:rPr>
        <w:t>preservation</w:t>
      </w:r>
      <w:r w:rsidR="00FE1AE4" w:rsidRPr="00731F68">
        <w:rPr>
          <w:rFonts w:ascii="Times New Roman" w:hAnsi="Times New Roman" w:cs="Times New Roman"/>
          <w:sz w:val="24"/>
          <w:szCs w:val="24"/>
        </w:rPr>
        <w:t xml:space="preserve">, </w:t>
      </w:r>
      <w:r w:rsidR="005444D1" w:rsidRPr="00731F68">
        <w:rPr>
          <w:rFonts w:ascii="Times New Roman" w:hAnsi="Times New Roman" w:cs="Times New Roman"/>
          <w:sz w:val="24"/>
          <w:szCs w:val="24"/>
        </w:rPr>
        <w:t>sustainability</w:t>
      </w:r>
      <w:r w:rsidR="00C121D1" w:rsidRPr="00731F68">
        <w:rPr>
          <w:rFonts w:ascii="Times New Roman" w:hAnsi="Times New Roman" w:cs="Times New Roman"/>
          <w:sz w:val="24"/>
          <w:szCs w:val="24"/>
        </w:rPr>
        <w:t xml:space="preserve"> (body), </w:t>
      </w:r>
      <w:r w:rsidR="005444D1" w:rsidRPr="00731F68">
        <w:rPr>
          <w:rFonts w:ascii="Times New Roman" w:hAnsi="Times New Roman" w:cs="Times New Roman"/>
          <w:sz w:val="24"/>
          <w:szCs w:val="24"/>
        </w:rPr>
        <w:t>stewardship</w:t>
      </w:r>
      <w:r w:rsidR="00C121D1" w:rsidRPr="00731F68">
        <w:rPr>
          <w:rFonts w:ascii="Times New Roman" w:hAnsi="Times New Roman" w:cs="Times New Roman"/>
          <w:sz w:val="24"/>
          <w:szCs w:val="24"/>
        </w:rPr>
        <w:t>,</w:t>
      </w:r>
      <w:r w:rsidR="005444D1" w:rsidRPr="00731F68">
        <w:rPr>
          <w:rFonts w:ascii="Times New Roman" w:hAnsi="Times New Roman" w:cs="Times New Roman"/>
          <w:sz w:val="24"/>
          <w:szCs w:val="24"/>
        </w:rPr>
        <w:t xml:space="preserve"> sacred activism</w:t>
      </w:r>
      <w:r w:rsidR="00C121D1" w:rsidRPr="00731F68">
        <w:rPr>
          <w:rFonts w:ascii="Times New Roman" w:hAnsi="Times New Roman" w:cs="Times New Roman"/>
          <w:sz w:val="24"/>
          <w:szCs w:val="24"/>
        </w:rPr>
        <w:t xml:space="preserve"> (emotions)</w:t>
      </w:r>
      <w:r w:rsidR="004D43C2" w:rsidRPr="00731F68">
        <w:rPr>
          <w:rFonts w:ascii="Times New Roman" w:hAnsi="Times New Roman" w:cs="Times New Roman"/>
          <w:sz w:val="24"/>
          <w:szCs w:val="24"/>
        </w:rPr>
        <w:t xml:space="preserve">, </w:t>
      </w:r>
      <w:r w:rsidR="005444D1" w:rsidRPr="00731F68">
        <w:rPr>
          <w:rFonts w:ascii="Times New Roman" w:hAnsi="Times New Roman" w:cs="Times New Roman"/>
          <w:sz w:val="24"/>
          <w:szCs w:val="24"/>
        </w:rPr>
        <w:t>interconnected practic</w:t>
      </w:r>
      <w:r w:rsidR="004D43C2" w:rsidRPr="00731F68">
        <w:rPr>
          <w:rFonts w:ascii="Times New Roman" w:hAnsi="Times New Roman" w:cs="Times New Roman"/>
          <w:sz w:val="24"/>
          <w:szCs w:val="24"/>
        </w:rPr>
        <w:t xml:space="preserve">e, and </w:t>
      </w:r>
      <w:r w:rsidR="005444D1" w:rsidRPr="00731F68">
        <w:rPr>
          <w:rFonts w:ascii="Times New Roman" w:hAnsi="Times New Roman" w:cs="Times New Roman"/>
          <w:sz w:val="24"/>
          <w:szCs w:val="24"/>
        </w:rPr>
        <w:t>healing environments (spirit)</w:t>
      </w:r>
      <w:r w:rsidR="007F30C0" w:rsidRPr="00731F68">
        <w:rPr>
          <w:rFonts w:ascii="Times New Roman" w:hAnsi="Times New Roman" w:cs="Times New Roman"/>
          <w:sz w:val="24"/>
          <w:szCs w:val="24"/>
        </w:rPr>
        <w:t>.</w:t>
      </w:r>
      <w:r w:rsidR="00D22A59" w:rsidRPr="00731F68">
        <w:rPr>
          <w:rFonts w:ascii="Times New Roman" w:hAnsi="Times New Roman" w:cs="Times New Roman"/>
          <w:sz w:val="24"/>
          <w:szCs w:val="24"/>
        </w:rPr>
        <w:t xml:space="preserve"> Th</w:t>
      </w:r>
      <w:r w:rsidR="00C10F35" w:rsidRPr="00731F68">
        <w:rPr>
          <w:rFonts w:ascii="Times New Roman" w:hAnsi="Times New Roman" w:cs="Times New Roman"/>
          <w:sz w:val="24"/>
          <w:szCs w:val="24"/>
        </w:rPr>
        <w:t>e</w:t>
      </w:r>
      <w:r w:rsidR="00D22A59" w:rsidRPr="00731F68">
        <w:rPr>
          <w:rFonts w:ascii="Times New Roman" w:hAnsi="Times New Roman" w:cs="Times New Roman"/>
          <w:sz w:val="24"/>
          <w:szCs w:val="24"/>
        </w:rPr>
        <w:t xml:space="preserve"> </w:t>
      </w:r>
      <w:r w:rsidR="00D22A59" w:rsidRPr="00731F68">
        <w:rPr>
          <w:rFonts w:ascii="Times New Roman" w:hAnsi="Times New Roman" w:cs="Times New Roman"/>
          <w:sz w:val="24"/>
          <w:szCs w:val="24"/>
        </w:rPr>
        <w:lastRenderedPageBreak/>
        <w:t xml:space="preserve">interpretive process </w:t>
      </w:r>
      <w:r w:rsidR="00C10F35" w:rsidRPr="00731F68">
        <w:rPr>
          <w:rFonts w:ascii="Times New Roman" w:hAnsi="Times New Roman" w:cs="Times New Roman"/>
          <w:sz w:val="24"/>
          <w:szCs w:val="24"/>
        </w:rPr>
        <w:t>will be</w:t>
      </w:r>
      <w:r w:rsidR="00D22A59" w:rsidRPr="00731F68">
        <w:rPr>
          <w:rFonts w:ascii="Times New Roman" w:hAnsi="Times New Roman" w:cs="Times New Roman"/>
          <w:sz w:val="24"/>
          <w:szCs w:val="24"/>
        </w:rPr>
        <w:t xml:space="preserve"> reflexive and interactive as the data will be continuously modif</w:t>
      </w:r>
      <w:r w:rsidR="003822EA" w:rsidRPr="00731F68">
        <w:rPr>
          <w:rFonts w:ascii="Times New Roman" w:hAnsi="Times New Roman" w:cs="Times New Roman"/>
          <w:sz w:val="24"/>
          <w:szCs w:val="24"/>
        </w:rPr>
        <w:t>ied to</w:t>
      </w:r>
      <w:r w:rsidR="00D22A59" w:rsidRPr="00731F68">
        <w:rPr>
          <w:rFonts w:ascii="Times New Roman" w:hAnsi="Times New Roman" w:cs="Times New Roman"/>
          <w:sz w:val="24"/>
          <w:szCs w:val="24"/>
        </w:rPr>
        <w:t xml:space="preserve"> accommodate new insights within a descriptive summary for each </w:t>
      </w:r>
      <w:r w:rsidR="00897AF6" w:rsidRPr="00731F68">
        <w:rPr>
          <w:rFonts w:ascii="Times New Roman" w:hAnsi="Times New Roman" w:cs="Times New Roman"/>
          <w:sz w:val="24"/>
          <w:szCs w:val="24"/>
        </w:rPr>
        <w:t>health and well-being category</w:t>
      </w:r>
      <w:r w:rsidR="0014543B">
        <w:rPr>
          <w:rFonts w:ascii="Times New Roman" w:hAnsi="Times New Roman" w:cs="Times New Roman"/>
          <w:sz w:val="24"/>
          <w:szCs w:val="24"/>
        </w:rPr>
        <w:t xml:space="preserve"> (mind, body, spirit, emotion)</w:t>
      </w:r>
      <w:r w:rsidR="00897AF6" w:rsidRPr="00731F68">
        <w:rPr>
          <w:rFonts w:ascii="Times New Roman" w:hAnsi="Times New Roman" w:cs="Times New Roman"/>
          <w:sz w:val="24"/>
          <w:szCs w:val="24"/>
        </w:rPr>
        <w:t xml:space="preserve"> </w:t>
      </w:r>
      <w:r w:rsidR="00D22A59" w:rsidRPr="00731F68">
        <w:rPr>
          <w:rFonts w:ascii="Times New Roman" w:hAnsi="Times New Roman" w:cs="Times New Roman"/>
          <w:sz w:val="24"/>
          <w:szCs w:val="24"/>
        </w:rPr>
        <w:t>(</w:t>
      </w:r>
      <w:proofErr w:type="spellStart"/>
      <w:r w:rsidR="00D22A59" w:rsidRPr="00731F68">
        <w:rPr>
          <w:rFonts w:ascii="Times New Roman" w:hAnsi="Times New Roman" w:cs="Times New Roman"/>
          <w:sz w:val="24"/>
          <w:szCs w:val="24"/>
        </w:rPr>
        <w:t>Sandelowski</w:t>
      </w:r>
      <w:proofErr w:type="spellEnd"/>
      <w:r w:rsidR="00D22A59" w:rsidRPr="00731F68">
        <w:rPr>
          <w:rFonts w:ascii="Times New Roman" w:hAnsi="Times New Roman" w:cs="Times New Roman"/>
          <w:sz w:val="24"/>
          <w:szCs w:val="24"/>
        </w:rPr>
        <w:t>, 2010).</w:t>
      </w:r>
    </w:p>
    <w:p w14:paraId="355BED6C" w14:textId="785B43B1" w:rsidR="00E02DA7" w:rsidRPr="00F55046" w:rsidRDefault="005C3CFF" w:rsidP="003E15D4">
      <w:pPr>
        <w:rPr>
          <w:rFonts w:ascii="Times New Roman" w:hAnsi="Times New Roman" w:cs="Times New Roman"/>
          <w:b/>
          <w:bCs/>
          <w:sz w:val="24"/>
          <w:szCs w:val="24"/>
        </w:rPr>
      </w:pPr>
      <w:r w:rsidRPr="00731F68">
        <w:rPr>
          <w:rFonts w:ascii="Times New Roman" w:hAnsi="Times New Roman" w:cs="Times New Roman"/>
          <w:b/>
          <w:bCs/>
          <w:sz w:val="24"/>
          <w:szCs w:val="24"/>
        </w:rPr>
        <w:t>Projected Outcomes</w:t>
      </w:r>
      <w:r w:rsidR="00C10F35" w:rsidRPr="00731F68">
        <w:rPr>
          <w:rFonts w:ascii="Times New Roman" w:hAnsi="Times New Roman" w:cs="Times New Roman"/>
          <w:b/>
          <w:bCs/>
          <w:sz w:val="24"/>
          <w:szCs w:val="24"/>
        </w:rPr>
        <w:t>:</w:t>
      </w:r>
      <w:r w:rsidR="00F55046">
        <w:rPr>
          <w:rFonts w:ascii="Times New Roman" w:hAnsi="Times New Roman" w:cs="Times New Roman"/>
          <w:b/>
          <w:bCs/>
          <w:sz w:val="24"/>
          <w:szCs w:val="24"/>
        </w:rPr>
        <w:t xml:space="preserve"> </w:t>
      </w:r>
      <w:r w:rsidRPr="00731F68">
        <w:rPr>
          <w:rFonts w:ascii="Times New Roman" w:hAnsi="Times New Roman" w:cs="Times New Roman"/>
          <w:sz w:val="24"/>
          <w:szCs w:val="24"/>
        </w:rPr>
        <w:t>The projected outcomes include</w:t>
      </w:r>
      <w:r w:rsidR="003E15D4" w:rsidRPr="00731F68">
        <w:rPr>
          <w:rFonts w:ascii="Times New Roman" w:hAnsi="Times New Roman" w:cs="Times New Roman"/>
          <w:sz w:val="24"/>
          <w:szCs w:val="24"/>
        </w:rPr>
        <w:t xml:space="preserve"> enhanced nurse competency in applying Unitary Caring Science principles </w:t>
      </w:r>
      <w:r w:rsidR="00FE5CF4" w:rsidRPr="00731F68">
        <w:rPr>
          <w:rFonts w:ascii="Times New Roman" w:hAnsi="Times New Roman" w:cs="Times New Roman"/>
          <w:sz w:val="24"/>
          <w:szCs w:val="24"/>
        </w:rPr>
        <w:t>to practical and meaningful</w:t>
      </w:r>
      <w:r w:rsidR="003E15D4" w:rsidRPr="00731F68">
        <w:rPr>
          <w:rFonts w:ascii="Times New Roman" w:hAnsi="Times New Roman" w:cs="Times New Roman"/>
          <w:sz w:val="24"/>
          <w:szCs w:val="24"/>
        </w:rPr>
        <w:t xml:space="preserve"> nature-based nursing practices. Increased </w:t>
      </w:r>
      <w:r w:rsidRPr="00731F68">
        <w:rPr>
          <w:rFonts w:ascii="Times New Roman" w:hAnsi="Times New Roman" w:cs="Times New Roman"/>
          <w:sz w:val="24"/>
          <w:szCs w:val="24"/>
        </w:rPr>
        <w:t xml:space="preserve">nurses' health and well-being </w:t>
      </w:r>
      <w:r w:rsidR="0014543B">
        <w:rPr>
          <w:rFonts w:ascii="Times New Roman" w:hAnsi="Times New Roman" w:cs="Times New Roman"/>
          <w:sz w:val="24"/>
          <w:szCs w:val="24"/>
        </w:rPr>
        <w:t>could be</w:t>
      </w:r>
      <w:r w:rsidRPr="00731F68">
        <w:rPr>
          <w:rFonts w:ascii="Times New Roman" w:hAnsi="Times New Roman" w:cs="Times New Roman"/>
          <w:sz w:val="24"/>
          <w:szCs w:val="24"/>
        </w:rPr>
        <w:t xml:space="preserve"> evidenced by less burnout and attributed to the therapeutic benefits of engaging with nature through a lens of Unitary Caring Science.</w:t>
      </w:r>
    </w:p>
    <w:p w14:paraId="1790FEA2" w14:textId="05D7EEBD" w:rsidR="005E24D6" w:rsidRPr="00F55046" w:rsidRDefault="005C3CFF" w:rsidP="005E24D6">
      <w:pPr>
        <w:rPr>
          <w:rFonts w:ascii="Times New Roman" w:hAnsi="Times New Roman" w:cs="Times New Roman"/>
          <w:b/>
          <w:bCs/>
          <w:sz w:val="24"/>
          <w:szCs w:val="24"/>
        </w:rPr>
      </w:pPr>
      <w:r w:rsidRPr="00731F68">
        <w:rPr>
          <w:rFonts w:ascii="Times New Roman" w:hAnsi="Times New Roman" w:cs="Times New Roman"/>
          <w:b/>
          <w:bCs/>
          <w:sz w:val="24"/>
          <w:szCs w:val="24"/>
        </w:rPr>
        <w:t xml:space="preserve">Projected </w:t>
      </w:r>
      <w:r w:rsidR="00405B0C" w:rsidRPr="00731F68">
        <w:rPr>
          <w:rFonts w:ascii="Times New Roman" w:hAnsi="Times New Roman" w:cs="Times New Roman"/>
          <w:b/>
          <w:bCs/>
          <w:sz w:val="24"/>
          <w:szCs w:val="24"/>
        </w:rPr>
        <w:t>Evaluation</w:t>
      </w:r>
      <w:r w:rsidRPr="00731F68">
        <w:rPr>
          <w:rFonts w:ascii="Times New Roman" w:hAnsi="Times New Roman" w:cs="Times New Roman"/>
          <w:b/>
          <w:bCs/>
          <w:sz w:val="24"/>
          <w:szCs w:val="24"/>
        </w:rPr>
        <w:t>:</w:t>
      </w:r>
      <w:r w:rsidR="00F55046">
        <w:rPr>
          <w:rFonts w:ascii="Times New Roman" w:hAnsi="Times New Roman" w:cs="Times New Roman"/>
          <w:b/>
          <w:bCs/>
          <w:sz w:val="24"/>
          <w:szCs w:val="24"/>
        </w:rPr>
        <w:t xml:space="preserve"> </w:t>
      </w:r>
      <w:r w:rsidRPr="00731F68">
        <w:rPr>
          <w:rFonts w:ascii="Times New Roman" w:hAnsi="Times New Roman" w:cs="Times New Roman"/>
          <w:sz w:val="24"/>
          <w:szCs w:val="24"/>
        </w:rPr>
        <w:t xml:space="preserve">A </w:t>
      </w:r>
      <w:r w:rsidR="00646960" w:rsidRPr="00731F68">
        <w:rPr>
          <w:rFonts w:ascii="Times New Roman" w:hAnsi="Times New Roman" w:cs="Times New Roman"/>
          <w:sz w:val="24"/>
          <w:szCs w:val="24"/>
        </w:rPr>
        <w:t>pre-and</w:t>
      </w:r>
      <w:r w:rsidRPr="00731F68">
        <w:rPr>
          <w:rFonts w:ascii="Times New Roman" w:hAnsi="Times New Roman" w:cs="Times New Roman"/>
          <w:sz w:val="24"/>
          <w:szCs w:val="24"/>
        </w:rPr>
        <w:t xml:space="preserve"> post-implementation survey </w:t>
      </w:r>
      <w:r w:rsidR="001F3F93" w:rsidRPr="00731F68">
        <w:rPr>
          <w:rFonts w:ascii="Times New Roman" w:hAnsi="Times New Roman" w:cs="Times New Roman"/>
          <w:sz w:val="24"/>
          <w:szCs w:val="24"/>
        </w:rPr>
        <w:t xml:space="preserve">will be </w:t>
      </w:r>
      <w:r w:rsidR="007E58E8" w:rsidRPr="00731F68">
        <w:rPr>
          <w:rFonts w:ascii="Times New Roman" w:hAnsi="Times New Roman" w:cs="Times New Roman"/>
          <w:sz w:val="24"/>
          <w:szCs w:val="24"/>
        </w:rPr>
        <w:t>given to</w:t>
      </w:r>
      <w:r w:rsidR="00646960" w:rsidRPr="00731F68">
        <w:rPr>
          <w:rFonts w:ascii="Times New Roman" w:hAnsi="Times New Roman" w:cs="Times New Roman"/>
          <w:sz w:val="24"/>
          <w:szCs w:val="24"/>
        </w:rPr>
        <w:t xml:space="preserve"> nurse</w:t>
      </w:r>
      <w:r w:rsidR="007E58E8" w:rsidRPr="00731F68">
        <w:rPr>
          <w:rFonts w:ascii="Times New Roman" w:hAnsi="Times New Roman" w:cs="Times New Roman"/>
          <w:sz w:val="24"/>
          <w:szCs w:val="24"/>
        </w:rPr>
        <w:t xml:space="preserve">s </w:t>
      </w:r>
      <w:r w:rsidR="00646960" w:rsidRPr="00731F68">
        <w:rPr>
          <w:rFonts w:ascii="Times New Roman" w:hAnsi="Times New Roman" w:cs="Times New Roman"/>
          <w:sz w:val="24"/>
          <w:szCs w:val="24"/>
        </w:rPr>
        <w:t xml:space="preserve">exploring </w:t>
      </w:r>
      <w:r w:rsidR="007E58E8" w:rsidRPr="00731F68">
        <w:rPr>
          <w:rFonts w:ascii="Times New Roman" w:hAnsi="Times New Roman" w:cs="Times New Roman"/>
          <w:sz w:val="24"/>
          <w:szCs w:val="24"/>
        </w:rPr>
        <w:t>an</w:t>
      </w:r>
      <w:r w:rsidR="00646960" w:rsidRPr="00731F68">
        <w:rPr>
          <w:rFonts w:ascii="Times New Roman" w:hAnsi="Times New Roman" w:cs="Times New Roman"/>
          <w:sz w:val="24"/>
          <w:szCs w:val="24"/>
        </w:rPr>
        <w:t xml:space="preserve"> online </w:t>
      </w:r>
      <w:r w:rsidR="007E58E8" w:rsidRPr="00731F68">
        <w:rPr>
          <w:rFonts w:ascii="Times New Roman" w:hAnsi="Times New Roman" w:cs="Times New Roman"/>
          <w:sz w:val="24"/>
          <w:szCs w:val="24"/>
        </w:rPr>
        <w:t>website</w:t>
      </w:r>
      <w:r w:rsidR="0014543B">
        <w:rPr>
          <w:rFonts w:ascii="Times New Roman" w:hAnsi="Times New Roman" w:cs="Times New Roman"/>
          <w:sz w:val="24"/>
          <w:szCs w:val="24"/>
        </w:rPr>
        <w:t>. The survey</w:t>
      </w:r>
      <w:r w:rsidR="007E58E8" w:rsidRPr="00731F68">
        <w:rPr>
          <w:rFonts w:ascii="Times New Roman" w:hAnsi="Times New Roman" w:cs="Times New Roman"/>
          <w:sz w:val="24"/>
          <w:szCs w:val="24"/>
        </w:rPr>
        <w:t xml:space="preserve"> </w:t>
      </w:r>
      <w:r w:rsidR="00FB69FB" w:rsidRPr="00731F68">
        <w:rPr>
          <w:rFonts w:ascii="Times New Roman" w:hAnsi="Times New Roman" w:cs="Times New Roman"/>
          <w:sz w:val="24"/>
          <w:szCs w:val="24"/>
        </w:rPr>
        <w:t>will e</w:t>
      </w:r>
      <w:r w:rsidRPr="00731F68">
        <w:rPr>
          <w:rFonts w:ascii="Times New Roman" w:hAnsi="Times New Roman" w:cs="Times New Roman"/>
          <w:sz w:val="24"/>
          <w:szCs w:val="24"/>
        </w:rPr>
        <w:t xml:space="preserve">valuate nurses' knowledge, attitudes, and practices </w:t>
      </w:r>
      <w:r w:rsidR="00266179">
        <w:rPr>
          <w:rFonts w:ascii="Times New Roman" w:hAnsi="Times New Roman" w:cs="Times New Roman"/>
          <w:sz w:val="24"/>
          <w:szCs w:val="24"/>
        </w:rPr>
        <w:t>regarding their engagement</w:t>
      </w:r>
      <w:r w:rsidR="00F6436F" w:rsidRPr="00731F68">
        <w:rPr>
          <w:rFonts w:ascii="Times New Roman" w:hAnsi="Times New Roman" w:cs="Times New Roman"/>
          <w:sz w:val="24"/>
          <w:szCs w:val="24"/>
        </w:rPr>
        <w:t xml:space="preserve"> </w:t>
      </w:r>
      <w:r w:rsidR="00FB69FB" w:rsidRPr="00731F68">
        <w:rPr>
          <w:rFonts w:ascii="Times New Roman" w:hAnsi="Times New Roman" w:cs="Times New Roman"/>
          <w:sz w:val="24"/>
          <w:szCs w:val="24"/>
        </w:rPr>
        <w:t>experienc</w:t>
      </w:r>
      <w:r w:rsidR="00266179">
        <w:rPr>
          <w:rFonts w:ascii="Times New Roman" w:hAnsi="Times New Roman" w:cs="Times New Roman"/>
          <w:sz w:val="24"/>
          <w:szCs w:val="24"/>
        </w:rPr>
        <w:t>e</w:t>
      </w:r>
      <w:r w:rsidR="00E42273">
        <w:rPr>
          <w:rFonts w:ascii="Times New Roman" w:hAnsi="Times New Roman" w:cs="Times New Roman"/>
          <w:sz w:val="24"/>
          <w:szCs w:val="24"/>
        </w:rPr>
        <w:t xml:space="preserve"> of</w:t>
      </w:r>
      <w:r w:rsidR="00F6436F" w:rsidRPr="00731F68">
        <w:rPr>
          <w:rFonts w:ascii="Times New Roman" w:hAnsi="Times New Roman" w:cs="Times New Roman"/>
          <w:sz w:val="24"/>
          <w:szCs w:val="24"/>
        </w:rPr>
        <w:t xml:space="preserve"> </w:t>
      </w:r>
      <w:r w:rsidRPr="00731F68">
        <w:rPr>
          <w:rFonts w:ascii="Times New Roman" w:hAnsi="Times New Roman" w:cs="Times New Roman"/>
          <w:sz w:val="24"/>
          <w:szCs w:val="24"/>
        </w:rPr>
        <w:t xml:space="preserve">nature-based </w:t>
      </w:r>
      <w:r w:rsidR="00BA6CC7" w:rsidRPr="00731F68">
        <w:rPr>
          <w:rFonts w:ascii="Times New Roman" w:hAnsi="Times New Roman" w:cs="Times New Roman"/>
          <w:sz w:val="24"/>
          <w:szCs w:val="24"/>
        </w:rPr>
        <w:t>practice</w:t>
      </w:r>
      <w:r w:rsidR="00CE20F6" w:rsidRPr="00731F68">
        <w:rPr>
          <w:rFonts w:ascii="Times New Roman" w:hAnsi="Times New Roman" w:cs="Times New Roman"/>
          <w:sz w:val="24"/>
          <w:szCs w:val="24"/>
        </w:rPr>
        <w:t xml:space="preserve">s </w:t>
      </w:r>
      <w:r w:rsidR="00E42273">
        <w:rPr>
          <w:rFonts w:ascii="Times New Roman" w:hAnsi="Times New Roman" w:cs="Times New Roman"/>
          <w:sz w:val="24"/>
          <w:szCs w:val="24"/>
        </w:rPr>
        <w:t xml:space="preserve">and how they </w:t>
      </w:r>
      <w:r w:rsidR="007E152A">
        <w:rPr>
          <w:rFonts w:ascii="Times New Roman" w:hAnsi="Times New Roman" w:cs="Times New Roman"/>
          <w:sz w:val="24"/>
          <w:szCs w:val="24"/>
        </w:rPr>
        <w:t>may influence</w:t>
      </w:r>
      <w:r w:rsidR="00CE20F6" w:rsidRPr="00731F68">
        <w:rPr>
          <w:rFonts w:ascii="Times New Roman" w:hAnsi="Times New Roman" w:cs="Times New Roman"/>
          <w:sz w:val="24"/>
          <w:szCs w:val="24"/>
        </w:rPr>
        <w:t xml:space="preserve"> their</w:t>
      </w:r>
      <w:r w:rsidR="00BA6CC7" w:rsidRPr="00731F68">
        <w:rPr>
          <w:rFonts w:ascii="Times New Roman" w:hAnsi="Times New Roman" w:cs="Times New Roman"/>
          <w:sz w:val="24"/>
          <w:szCs w:val="24"/>
        </w:rPr>
        <w:t xml:space="preserve"> </w:t>
      </w:r>
      <w:r w:rsidR="00F6436F" w:rsidRPr="00731F68">
        <w:rPr>
          <w:rFonts w:ascii="Times New Roman" w:hAnsi="Times New Roman" w:cs="Times New Roman"/>
          <w:sz w:val="24"/>
          <w:szCs w:val="24"/>
        </w:rPr>
        <w:t>health and well-being</w:t>
      </w:r>
      <w:r w:rsidR="00CE20F6" w:rsidRPr="00731F68">
        <w:rPr>
          <w:rFonts w:ascii="Times New Roman" w:hAnsi="Times New Roman" w:cs="Times New Roman"/>
          <w:sz w:val="24"/>
          <w:szCs w:val="24"/>
        </w:rPr>
        <w:t xml:space="preserve">. </w:t>
      </w:r>
    </w:p>
    <w:p w14:paraId="17611808" w14:textId="1CA48760" w:rsidR="001A1449" w:rsidRPr="00F55046" w:rsidRDefault="005C3CFF" w:rsidP="00405B0C">
      <w:pPr>
        <w:rPr>
          <w:rFonts w:ascii="Times New Roman" w:hAnsi="Times New Roman" w:cs="Times New Roman"/>
          <w:b/>
          <w:bCs/>
          <w:sz w:val="24"/>
          <w:szCs w:val="24"/>
        </w:rPr>
      </w:pPr>
      <w:r w:rsidRPr="00731F68">
        <w:rPr>
          <w:rFonts w:ascii="Times New Roman" w:hAnsi="Times New Roman" w:cs="Times New Roman"/>
          <w:b/>
          <w:bCs/>
          <w:sz w:val="24"/>
          <w:szCs w:val="24"/>
        </w:rPr>
        <w:t>Future Directions:</w:t>
      </w:r>
      <w:r w:rsidR="00F55046">
        <w:rPr>
          <w:rFonts w:ascii="Times New Roman" w:hAnsi="Times New Roman" w:cs="Times New Roman"/>
          <w:b/>
          <w:bCs/>
          <w:sz w:val="24"/>
          <w:szCs w:val="24"/>
        </w:rPr>
        <w:t xml:space="preserve"> </w:t>
      </w:r>
      <w:r w:rsidR="0092300D" w:rsidRPr="00731F68">
        <w:rPr>
          <w:rFonts w:ascii="Times New Roman" w:hAnsi="Times New Roman" w:cs="Times New Roman"/>
          <w:sz w:val="24"/>
          <w:szCs w:val="24"/>
        </w:rPr>
        <w:t xml:space="preserve">By seeking to illustrate nature-based nursing practices about Unitary Caring Science, this pilot project could be adapted and expanded to explore innovative nature-based health and healing tools across </w:t>
      </w:r>
      <w:r w:rsidR="00A46E68">
        <w:rPr>
          <w:rFonts w:ascii="Times New Roman" w:hAnsi="Times New Roman" w:cs="Times New Roman"/>
          <w:sz w:val="24"/>
          <w:szCs w:val="24"/>
        </w:rPr>
        <w:t>the</w:t>
      </w:r>
      <w:r w:rsidR="0092300D" w:rsidRPr="00731F68">
        <w:rPr>
          <w:rFonts w:ascii="Times New Roman" w:hAnsi="Times New Roman" w:cs="Times New Roman"/>
          <w:sz w:val="24"/>
          <w:szCs w:val="24"/>
        </w:rPr>
        <w:t xml:space="preserve"> healthcare </w:t>
      </w:r>
      <w:r w:rsidR="00A46E68">
        <w:rPr>
          <w:rFonts w:ascii="Times New Roman" w:hAnsi="Times New Roman" w:cs="Times New Roman"/>
          <w:sz w:val="24"/>
          <w:szCs w:val="24"/>
        </w:rPr>
        <w:t>sector</w:t>
      </w:r>
      <w:r w:rsidR="0092300D" w:rsidRPr="00731F68">
        <w:rPr>
          <w:rFonts w:ascii="Times New Roman" w:hAnsi="Times New Roman" w:cs="Times New Roman"/>
          <w:sz w:val="24"/>
          <w:szCs w:val="24"/>
        </w:rPr>
        <w:t>. This project may support evidence-based nursing knowledge that can influence environmental stewardship in nursing practices and support advocacy for environmental sustainability within healthcare system</w:t>
      </w:r>
      <w:r w:rsidR="00A46E68">
        <w:rPr>
          <w:rFonts w:ascii="Times New Roman" w:hAnsi="Times New Roman" w:cs="Times New Roman"/>
          <w:sz w:val="24"/>
          <w:szCs w:val="24"/>
        </w:rPr>
        <w:t>s</w:t>
      </w:r>
      <w:r w:rsidR="0092300D" w:rsidRPr="00731F68">
        <w:rPr>
          <w:rFonts w:ascii="Times New Roman" w:hAnsi="Times New Roman" w:cs="Times New Roman"/>
          <w:sz w:val="24"/>
          <w:szCs w:val="24"/>
        </w:rPr>
        <w:t xml:space="preserve">. This project may also support educational programs within nursing schools and professional development opportunities that </w:t>
      </w:r>
      <w:r w:rsidR="00A46E68">
        <w:rPr>
          <w:rFonts w:ascii="Times New Roman" w:hAnsi="Times New Roman" w:cs="Times New Roman"/>
          <w:sz w:val="24"/>
          <w:szCs w:val="24"/>
        </w:rPr>
        <w:t xml:space="preserve">could </w:t>
      </w:r>
      <w:r w:rsidR="0092300D" w:rsidRPr="00731F68">
        <w:rPr>
          <w:rFonts w:ascii="Times New Roman" w:hAnsi="Times New Roman" w:cs="Times New Roman"/>
          <w:sz w:val="24"/>
          <w:szCs w:val="24"/>
        </w:rPr>
        <w:t>incorporate Unitary Caring Science and nature-based health and well-being as concepts for nursing education curricula and entry-to-practice competencies within nursing regulatory bodies.</w:t>
      </w:r>
    </w:p>
    <w:p w14:paraId="440515F7" w14:textId="0154C483" w:rsidR="001A1449" w:rsidRDefault="005C3CFF" w:rsidP="00405B0C">
      <w:pPr>
        <w:rPr>
          <w:rFonts w:ascii="Times New Roman" w:hAnsi="Times New Roman" w:cs="Times New Roman"/>
          <w:sz w:val="24"/>
          <w:szCs w:val="24"/>
        </w:rPr>
      </w:pPr>
      <w:r w:rsidRPr="00731F68">
        <w:rPr>
          <w:rFonts w:ascii="Times New Roman" w:hAnsi="Times New Roman" w:cs="Times New Roman"/>
          <w:b/>
          <w:bCs/>
          <w:sz w:val="24"/>
          <w:szCs w:val="24"/>
        </w:rPr>
        <w:t>Acknowledgments</w:t>
      </w:r>
      <w:r w:rsidR="0017537D" w:rsidRPr="00731F68">
        <w:rPr>
          <w:rFonts w:ascii="Times New Roman" w:hAnsi="Times New Roman" w:cs="Times New Roman"/>
          <w:sz w:val="24"/>
          <w:szCs w:val="24"/>
        </w:rPr>
        <w:t xml:space="preserve">: </w:t>
      </w:r>
      <w:r w:rsidR="001463FC" w:rsidRPr="00731F68">
        <w:rPr>
          <w:rFonts w:ascii="Times New Roman" w:hAnsi="Times New Roman" w:cs="Times New Roman"/>
          <w:sz w:val="24"/>
          <w:szCs w:val="24"/>
        </w:rPr>
        <w:t xml:space="preserve">I would like to offer gratitude to </w:t>
      </w:r>
      <w:r w:rsidR="00B666D4" w:rsidRPr="00731F68">
        <w:rPr>
          <w:rFonts w:ascii="Times New Roman" w:hAnsi="Times New Roman" w:cs="Times New Roman"/>
          <w:sz w:val="24"/>
          <w:szCs w:val="24"/>
        </w:rPr>
        <w:t>Jill Hruska</w:t>
      </w:r>
      <w:r>
        <w:rPr>
          <w:rFonts w:ascii="Times New Roman" w:hAnsi="Times New Roman" w:cs="Times New Roman"/>
          <w:sz w:val="24"/>
          <w:szCs w:val="24"/>
        </w:rPr>
        <w:t xml:space="preserve">, </w:t>
      </w:r>
      <w:r w:rsidR="00D55D19">
        <w:rPr>
          <w:rFonts w:ascii="Times New Roman" w:hAnsi="Times New Roman" w:cs="Times New Roman"/>
          <w:sz w:val="24"/>
          <w:szCs w:val="24"/>
        </w:rPr>
        <w:t xml:space="preserve">BSCN, </w:t>
      </w:r>
      <w:r>
        <w:rPr>
          <w:rFonts w:ascii="Times New Roman" w:hAnsi="Times New Roman" w:cs="Times New Roman"/>
          <w:sz w:val="24"/>
          <w:szCs w:val="24"/>
        </w:rPr>
        <w:t>RN</w:t>
      </w:r>
      <w:r w:rsidR="00D55D19">
        <w:rPr>
          <w:rFonts w:ascii="Times New Roman" w:hAnsi="Times New Roman" w:cs="Times New Roman"/>
          <w:sz w:val="24"/>
          <w:szCs w:val="24"/>
        </w:rPr>
        <w:t>, CAE, Caritas Coach</w:t>
      </w:r>
      <w:r w:rsidR="00D55D19">
        <w:rPr>
          <w:rFonts w:ascii="Times New Roman" w:hAnsi="Times New Roman" w:cs="Times New Roman"/>
          <w:sz w:val="24"/>
          <w:szCs w:val="24"/>
        </w:rPr>
        <w:sym w:font="Symbol" w:char="F0E2"/>
      </w:r>
      <w:r>
        <w:rPr>
          <w:rFonts w:ascii="Times New Roman" w:hAnsi="Times New Roman" w:cs="Times New Roman"/>
          <w:sz w:val="24"/>
          <w:szCs w:val="24"/>
        </w:rPr>
        <w:t xml:space="preserve"> </w:t>
      </w:r>
      <w:r w:rsidR="00B666D4" w:rsidRPr="00731F68">
        <w:rPr>
          <w:rFonts w:ascii="Times New Roman" w:hAnsi="Times New Roman" w:cs="Times New Roman"/>
          <w:sz w:val="24"/>
          <w:szCs w:val="24"/>
        </w:rPr>
        <w:t xml:space="preserve">my mentor and colleague, </w:t>
      </w:r>
      <w:r w:rsidRPr="005C3CFF">
        <w:rPr>
          <w:rFonts w:ascii="Times New Roman" w:hAnsi="Times New Roman" w:cs="Times New Roman"/>
          <w:sz w:val="24"/>
          <w:szCs w:val="24"/>
        </w:rPr>
        <w:t>Dr. Cheryl van Daalen-Smith</w:t>
      </w:r>
      <w:r>
        <w:rPr>
          <w:rFonts w:ascii="Times New Roman" w:hAnsi="Times New Roman" w:cs="Times New Roman"/>
          <w:sz w:val="24"/>
          <w:szCs w:val="24"/>
        </w:rPr>
        <w:t xml:space="preserve"> RN, PhD my PhD Supervisor, </w:t>
      </w:r>
      <w:r w:rsidRPr="005C3CFF">
        <w:rPr>
          <w:rFonts w:ascii="Times New Roman" w:hAnsi="Times New Roman" w:cs="Times New Roman"/>
          <w:sz w:val="24"/>
          <w:szCs w:val="24"/>
        </w:rPr>
        <w:t> </w:t>
      </w:r>
      <w:r w:rsidR="001463FC" w:rsidRPr="00731F68">
        <w:rPr>
          <w:rFonts w:ascii="Times New Roman" w:hAnsi="Times New Roman" w:cs="Times New Roman"/>
          <w:sz w:val="24"/>
          <w:szCs w:val="24"/>
        </w:rPr>
        <w:t>Jean Watson, PhD, RN, AHN-BC, FAAN</w:t>
      </w:r>
      <w:r w:rsidR="00D55D19">
        <w:rPr>
          <w:rFonts w:ascii="Times New Roman" w:hAnsi="Times New Roman" w:cs="Times New Roman"/>
          <w:sz w:val="24"/>
          <w:szCs w:val="24"/>
        </w:rPr>
        <w:t>, LL (AAN)</w:t>
      </w:r>
      <w:r w:rsidR="001463FC" w:rsidRPr="00731F68">
        <w:rPr>
          <w:rFonts w:ascii="Times New Roman" w:hAnsi="Times New Roman" w:cs="Times New Roman"/>
          <w:sz w:val="24"/>
          <w:szCs w:val="24"/>
        </w:rPr>
        <w:t>; Jan Anderson, EdD, MSN, RN, AHN-BC</w:t>
      </w:r>
      <w:r w:rsidR="00D55D19">
        <w:rPr>
          <w:rFonts w:ascii="Times New Roman" w:hAnsi="Times New Roman" w:cs="Times New Roman"/>
          <w:sz w:val="24"/>
          <w:szCs w:val="24"/>
        </w:rPr>
        <w:t>, Caritas Coach</w:t>
      </w:r>
      <w:r w:rsidR="001463FC" w:rsidRPr="00731F68">
        <w:rPr>
          <w:rFonts w:ascii="Times New Roman" w:hAnsi="Times New Roman" w:cs="Times New Roman"/>
          <w:sz w:val="24"/>
          <w:szCs w:val="24"/>
        </w:rPr>
        <w:t>;</w:t>
      </w:r>
      <w:r w:rsidR="00905B53">
        <w:rPr>
          <w:rFonts w:ascii="Times New Roman" w:hAnsi="Times New Roman" w:cs="Times New Roman"/>
          <w:sz w:val="24"/>
          <w:szCs w:val="24"/>
        </w:rPr>
        <w:t xml:space="preserve"> and</w:t>
      </w:r>
      <w:r w:rsidR="001463FC" w:rsidRPr="00731F68">
        <w:rPr>
          <w:rFonts w:ascii="Times New Roman" w:hAnsi="Times New Roman" w:cs="Times New Roman"/>
          <w:sz w:val="24"/>
          <w:szCs w:val="24"/>
        </w:rPr>
        <w:t xml:space="preserve"> Lori </w:t>
      </w:r>
      <w:proofErr w:type="spellStart"/>
      <w:r w:rsidR="001463FC" w:rsidRPr="00731F68">
        <w:rPr>
          <w:rFonts w:ascii="Times New Roman" w:hAnsi="Times New Roman" w:cs="Times New Roman"/>
          <w:sz w:val="24"/>
          <w:szCs w:val="24"/>
        </w:rPr>
        <w:t>Gdanetz</w:t>
      </w:r>
      <w:proofErr w:type="spellEnd"/>
      <w:r w:rsidR="001463FC" w:rsidRPr="00731F68">
        <w:rPr>
          <w:rFonts w:ascii="Times New Roman" w:hAnsi="Times New Roman" w:cs="Times New Roman"/>
          <w:sz w:val="24"/>
          <w:szCs w:val="24"/>
        </w:rPr>
        <w:t xml:space="preserve">, PhD, RN, </w:t>
      </w:r>
      <w:proofErr w:type="spellStart"/>
      <w:r w:rsidR="00D55D19">
        <w:rPr>
          <w:rFonts w:ascii="Times New Roman" w:hAnsi="Times New Roman" w:cs="Times New Roman"/>
          <w:sz w:val="24"/>
          <w:szCs w:val="24"/>
        </w:rPr>
        <w:t>Alumnuas</w:t>
      </w:r>
      <w:proofErr w:type="spellEnd"/>
      <w:r w:rsidR="00D55D19">
        <w:rPr>
          <w:rFonts w:ascii="Times New Roman" w:hAnsi="Times New Roman" w:cs="Times New Roman"/>
          <w:sz w:val="24"/>
          <w:szCs w:val="24"/>
        </w:rPr>
        <w:t xml:space="preserve"> </w:t>
      </w:r>
      <w:r w:rsidR="001463FC" w:rsidRPr="00731F68">
        <w:rPr>
          <w:rFonts w:ascii="Times New Roman" w:hAnsi="Times New Roman" w:cs="Times New Roman"/>
          <w:sz w:val="24"/>
          <w:szCs w:val="24"/>
        </w:rPr>
        <w:t>PCCN</w:t>
      </w:r>
      <w:r w:rsidR="00D55D19">
        <w:rPr>
          <w:rFonts w:ascii="Times New Roman" w:hAnsi="Times New Roman" w:cs="Times New Roman"/>
          <w:sz w:val="24"/>
          <w:szCs w:val="24"/>
        </w:rPr>
        <w:t>, Caritas Coach.</w:t>
      </w:r>
    </w:p>
    <w:p w14:paraId="24F995F3" w14:textId="77777777" w:rsidR="00905B53" w:rsidRPr="00731F68" w:rsidRDefault="00905B53" w:rsidP="00405B0C">
      <w:pPr>
        <w:rPr>
          <w:rFonts w:ascii="Times New Roman" w:hAnsi="Times New Roman" w:cs="Times New Roman"/>
          <w:sz w:val="24"/>
          <w:szCs w:val="24"/>
        </w:rPr>
      </w:pPr>
    </w:p>
    <w:p w14:paraId="46C68853" w14:textId="294FF45C" w:rsidR="00146D5E" w:rsidRPr="00905B53" w:rsidRDefault="005C3CFF" w:rsidP="00905B53">
      <w:pPr>
        <w:rPr>
          <w:rStyle w:val="None"/>
          <w:rFonts w:ascii="Times New Roman" w:hAnsi="Times New Roman" w:cs="Times New Roman"/>
          <w:b/>
          <w:bCs/>
          <w:sz w:val="24"/>
          <w:szCs w:val="24"/>
        </w:rPr>
      </w:pPr>
      <w:r w:rsidRPr="00731F68">
        <w:rPr>
          <w:rFonts w:ascii="Times New Roman" w:hAnsi="Times New Roman" w:cs="Times New Roman"/>
          <w:b/>
          <w:bCs/>
          <w:sz w:val="24"/>
          <w:szCs w:val="24"/>
        </w:rPr>
        <w:t>References:</w:t>
      </w:r>
    </w:p>
    <w:p w14:paraId="726470D8" w14:textId="70754454" w:rsidR="005A0EF3" w:rsidRDefault="005C3CFF" w:rsidP="00FE359C">
      <w:pPr>
        <w:spacing w:after="0" w:line="240" w:lineRule="auto"/>
        <w:ind w:left="567" w:hanging="567"/>
        <w:rPr>
          <w:rFonts w:ascii="Times New Roman" w:eastAsia="Calibri" w:hAnsi="Times New Roman" w:cs="Times New Roman"/>
          <w:bCs/>
          <w:sz w:val="24"/>
          <w:szCs w:val="24"/>
          <w:lang w:val="en-US"/>
        </w:rPr>
      </w:pPr>
      <w:proofErr w:type="spellStart"/>
      <w:r w:rsidRPr="005A0EF3">
        <w:rPr>
          <w:rFonts w:ascii="Times New Roman" w:eastAsia="Calibri" w:hAnsi="Times New Roman" w:cs="Times New Roman"/>
          <w:bCs/>
          <w:sz w:val="24"/>
          <w:szCs w:val="24"/>
          <w:lang w:val="en-US"/>
        </w:rPr>
        <w:t>Sandelowski</w:t>
      </w:r>
      <w:proofErr w:type="spellEnd"/>
      <w:r w:rsidRPr="005A0EF3">
        <w:rPr>
          <w:rFonts w:ascii="Times New Roman" w:eastAsia="Calibri" w:hAnsi="Times New Roman" w:cs="Times New Roman"/>
          <w:bCs/>
          <w:sz w:val="24"/>
          <w:szCs w:val="24"/>
          <w:lang w:val="en-US"/>
        </w:rPr>
        <w:t xml:space="preserve">, M. (2010). What's in a name? Qualitative description revisited. </w:t>
      </w:r>
      <w:r w:rsidRPr="005A0EF3">
        <w:rPr>
          <w:rFonts w:ascii="Times New Roman" w:eastAsia="Calibri" w:hAnsi="Times New Roman" w:cs="Times New Roman"/>
          <w:bCs/>
          <w:i/>
          <w:iCs/>
          <w:sz w:val="24"/>
          <w:szCs w:val="24"/>
          <w:lang w:val="en-US"/>
        </w:rPr>
        <w:t xml:space="preserve">Research in </w:t>
      </w:r>
      <w:r w:rsidRPr="00FE359C">
        <w:rPr>
          <w:rFonts w:ascii="Times New Roman" w:eastAsia="Calibri" w:hAnsi="Times New Roman" w:cs="Times New Roman"/>
          <w:bCs/>
          <w:i/>
          <w:iCs/>
          <w:sz w:val="24"/>
          <w:szCs w:val="24"/>
          <w:lang w:val="en-US"/>
        </w:rPr>
        <w:t>Nursing and Health</w:t>
      </w:r>
      <w:r w:rsidRPr="00FE359C">
        <w:rPr>
          <w:rFonts w:ascii="Times New Roman" w:eastAsia="Calibri" w:hAnsi="Times New Roman" w:cs="Times New Roman"/>
          <w:bCs/>
          <w:sz w:val="24"/>
          <w:szCs w:val="24"/>
          <w:lang w:val="en-US"/>
        </w:rPr>
        <w:t xml:space="preserve">, 33(1), 77–84. </w:t>
      </w:r>
      <w:hyperlink r:id="rId6" w:history="1">
        <w:r w:rsidR="00FE359C" w:rsidRPr="00FE359C">
          <w:rPr>
            <w:rStyle w:val="Hyperlink"/>
            <w:rFonts w:ascii="Times New Roman" w:eastAsia="Calibri" w:hAnsi="Times New Roman" w:cs="Times New Roman"/>
            <w:bCs/>
            <w:sz w:val="24"/>
            <w:szCs w:val="24"/>
            <w:lang w:val="en-US"/>
          </w:rPr>
          <w:t>https://doi.org/10.1002/nur.20362</w:t>
        </w:r>
      </w:hyperlink>
    </w:p>
    <w:p w14:paraId="44DA7DF0" w14:textId="77777777" w:rsidR="00FE359C" w:rsidRPr="00FE359C" w:rsidRDefault="00FE359C" w:rsidP="00FE359C">
      <w:pPr>
        <w:spacing w:after="0" w:line="240" w:lineRule="auto"/>
        <w:ind w:left="567" w:hanging="567"/>
        <w:rPr>
          <w:rFonts w:ascii="Times New Roman" w:eastAsia="Calibri" w:hAnsi="Times New Roman" w:cs="Times New Roman"/>
          <w:bCs/>
          <w:sz w:val="24"/>
          <w:szCs w:val="24"/>
          <w:lang w:val="en-US"/>
        </w:rPr>
      </w:pPr>
    </w:p>
    <w:p w14:paraId="2FDBF217" w14:textId="65A9D0E4" w:rsidR="00FE359C" w:rsidRPr="00FE359C" w:rsidRDefault="005C3CFF" w:rsidP="00FE359C">
      <w:pPr>
        <w:ind w:left="720" w:hanging="720"/>
        <w:rPr>
          <w:rFonts w:ascii="Times New Roman" w:hAnsi="Times New Roman" w:cs="Times New Roman"/>
          <w:sz w:val="24"/>
          <w:szCs w:val="24"/>
        </w:rPr>
      </w:pPr>
      <w:proofErr w:type="spellStart"/>
      <w:r w:rsidRPr="00FE359C">
        <w:rPr>
          <w:rFonts w:ascii="Times New Roman" w:hAnsi="Times New Roman" w:cs="Times New Roman"/>
          <w:sz w:val="24"/>
          <w:szCs w:val="24"/>
        </w:rPr>
        <w:t>Sandelowski</w:t>
      </w:r>
      <w:proofErr w:type="spellEnd"/>
      <w:r w:rsidRPr="00FE359C">
        <w:rPr>
          <w:rFonts w:ascii="Times New Roman" w:hAnsi="Times New Roman" w:cs="Times New Roman"/>
          <w:sz w:val="24"/>
          <w:szCs w:val="24"/>
        </w:rPr>
        <w:t xml:space="preserve">, M. (2000). Whatever happened to qualitative description? </w:t>
      </w:r>
      <w:r w:rsidRPr="00FE359C">
        <w:rPr>
          <w:rFonts w:ascii="Times New Roman" w:hAnsi="Times New Roman" w:cs="Times New Roman"/>
          <w:i/>
          <w:iCs/>
          <w:sz w:val="24"/>
          <w:szCs w:val="24"/>
        </w:rPr>
        <w:t>Research in Nursing and Health</w:t>
      </w:r>
      <w:r w:rsidRPr="00FE359C">
        <w:rPr>
          <w:rFonts w:ascii="Times New Roman" w:hAnsi="Times New Roman" w:cs="Times New Roman"/>
          <w:sz w:val="24"/>
          <w:szCs w:val="24"/>
        </w:rPr>
        <w:t xml:space="preserve">, </w:t>
      </w:r>
      <w:r w:rsidRPr="00FE359C">
        <w:rPr>
          <w:rFonts w:ascii="Times New Roman" w:hAnsi="Times New Roman" w:cs="Times New Roman"/>
          <w:i/>
          <w:iCs/>
          <w:sz w:val="24"/>
          <w:szCs w:val="24"/>
        </w:rPr>
        <w:t>23</w:t>
      </w:r>
      <w:r w:rsidRPr="00FE359C">
        <w:rPr>
          <w:rFonts w:ascii="Times New Roman" w:hAnsi="Times New Roman" w:cs="Times New Roman"/>
          <w:sz w:val="24"/>
          <w:szCs w:val="24"/>
        </w:rPr>
        <w:t xml:space="preserve">(4), 334–40. </w:t>
      </w:r>
      <w:hyperlink r:id="rId7" w:history="1">
        <w:r w:rsidRPr="00FE359C">
          <w:rPr>
            <w:rStyle w:val="Hyperlink"/>
            <w:rFonts w:ascii="Times New Roman" w:hAnsi="Times New Roman" w:cs="Times New Roman"/>
            <w:sz w:val="24"/>
            <w:szCs w:val="24"/>
          </w:rPr>
          <w:t>https://doi.org/10.1002/1098-240X(200008)23:4%3C334::AID-NUR9%3E3.0.CO;2-G</w:t>
        </w:r>
      </w:hyperlink>
    </w:p>
    <w:p w14:paraId="535DD3AF" w14:textId="2D96D237" w:rsidR="005303BD" w:rsidRPr="00FE359C" w:rsidRDefault="005C3CFF" w:rsidP="00FE359C">
      <w:pPr>
        <w:spacing w:after="0" w:line="480" w:lineRule="auto"/>
        <w:ind w:left="567" w:hanging="567"/>
        <w:rPr>
          <w:rFonts w:ascii="Times New Roman" w:eastAsia="Calibri" w:hAnsi="Times New Roman" w:cs="Times New Roman"/>
          <w:bCs/>
          <w:sz w:val="24"/>
          <w:szCs w:val="24"/>
          <w:lang w:val="en-US"/>
        </w:rPr>
      </w:pPr>
      <w:r w:rsidRPr="005303BD">
        <w:rPr>
          <w:rFonts w:ascii="Times New Roman" w:eastAsia="Calibri" w:hAnsi="Times New Roman" w:cs="Times New Roman"/>
          <w:bCs/>
          <w:sz w:val="24"/>
          <w:szCs w:val="24"/>
          <w:lang w:val="en-US"/>
        </w:rPr>
        <w:t xml:space="preserve">Watson, J. (2008). </w:t>
      </w:r>
      <w:r w:rsidRPr="005303BD">
        <w:rPr>
          <w:rFonts w:ascii="Times New Roman" w:eastAsia="Calibri" w:hAnsi="Times New Roman" w:cs="Times New Roman"/>
          <w:bCs/>
          <w:i/>
          <w:iCs/>
          <w:sz w:val="24"/>
          <w:szCs w:val="24"/>
          <w:lang w:val="en-US"/>
        </w:rPr>
        <w:t xml:space="preserve">Nursing: The philosophy and science of caring </w:t>
      </w:r>
      <w:r w:rsidRPr="005303BD">
        <w:rPr>
          <w:rFonts w:ascii="Times New Roman" w:eastAsia="Calibri" w:hAnsi="Times New Roman" w:cs="Times New Roman"/>
          <w:bCs/>
          <w:sz w:val="24"/>
          <w:szCs w:val="24"/>
          <w:lang w:val="en-US"/>
        </w:rPr>
        <w:t>(Rev. ed.). University press.</w:t>
      </w:r>
    </w:p>
    <w:p w14:paraId="4A283A84" w14:textId="522920EA" w:rsidR="001A1449" w:rsidRPr="00526A29" w:rsidRDefault="005C3CFF" w:rsidP="00526A29">
      <w:pPr>
        <w:pBdr>
          <w:top w:val="nil"/>
          <w:left w:val="nil"/>
          <w:bottom w:val="nil"/>
          <w:right w:val="nil"/>
          <w:between w:val="nil"/>
          <w:bar w:val="nil"/>
        </w:pBdr>
        <w:spacing w:after="0" w:line="480" w:lineRule="auto"/>
        <w:ind w:left="567" w:hanging="567"/>
        <w:rPr>
          <w:rFonts w:ascii="Times New Roman" w:eastAsia="Calibri" w:hAnsi="Times New Roman" w:cs="Times New Roman"/>
          <w:sz w:val="24"/>
          <w:szCs w:val="24"/>
          <w:lang w:val="en-US"/>
        </w:rPr>
      </w:pPr>
      <w:r w:rsidRPr="00146D5E">
        <w:rPr>
          <w:rFonts w:ascii="Times New Roman" w:eastAsia="Calibri" w:hAnsi="Times New Roman" w:cs="Times New Roman"/>
          <w:sz w:val="24"/>
          <w:szCs w:val="24"/>
          <w:lang w:val="en-US"/>
        </w:rPr>
        <w:t xml:space="preserve">Watson, J. (2020). Nursing’s global covenant with humanity—unitary caring science as sacred activism. </w:t>
      </w:r>
      <w:r w:rsidRPr="00146D5E">
        <w:rPr>
          <w:rFonts w:ascii="Times New Roman" w:eastAsia="Calibri" w:hAnsi="Times New Roman" w:cs="Times New Roman"/>
          <w:i/>
          <w:sz w:val="24"/>
          <w:szCs w:val="24"/>
          <w:lang w:val="en-US"/>
        </w:rPr>
        <w:t>Journal of Advanced Nursing</w:t>
      </w:r>
      <w:r w:rsidRPr="00146D5E">
        <w:rPr>
          <w:rFonts w:ascii="Times New Roman" w:eastAsia="Calibri" w:hAnsi="Times New Roman" w:cs="Times New Roman"/>
          <w:sz w:val="24"/>
          <w:szCs w:val="24"/>
          <w:lang w:val="en-US"/>
        </w:rPr>
        <w:t xml:space="preserve">, </w:t>
      </w:r>
      <w:r w:rsidRPr="00146D5E">
        <w:rPr>
          <w:rFonts w:ascii="Times New Roman" w:eastAsia="Calibri" w:hAnsi="Times New Roman" w:cs="Times New Roman"/>
          <w:i/>
          <w:iCs/>
          <w:sz w:val="24"/>
          <w:szCs w:val="24"/>
          <w:lang w:val="en-US"/>
        </w:rPr>
        <w:t>76</w:t>
      </w:r>
      <w:r w:rsidRPr="00146D5E">
        <w:rPr>
          <w:rFonts w:ascii="Times New Roman" w:eastAsia="Calibri" w:hAnsi="Times New Roman" w:cs="Times New Roman"/>
          <w:sz w:val="24"/>
          <w:szCs w:val="24"/>
          <w:lang w:val="en-US"/>
        </w:rPr>
        <w:t xml:space="preserve">(2), 699–704. </w:t>
      </w:r>
      <w:hyperlink r:id="rId8" w:history="1">
        <w:r w:rsidRPr="00146D5E">
          <w:rPr>
            <w:rFonts w:ascii="Times New Roman" w:eastAsia="Calibri" w:hAnsi="Times New Roman" w:cs="Times New Roman"/>
            <w:color w:val="0563C1"/>
            <w:sz w:val="24"/>
            <w:szCs w:val="24"/>
            <w:u w:val="single"/>
            <w:lang w:val="en-US"/>
          </w:rPr>
          <w:t>https://doi.org/10.1111/jan.13934</w:t>
        </w:r>
      </w:hyperlink>
    </w:p>
    <w:sectPr w:rsidR="001A1449" w:rsidRPr="00526A2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4E6460"/>
    <w:multiLevelType w:val="multilevel"/>
    <w:tmpl w:val="E27E9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543111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B0C"/>
    <w:rsid w:val="00025D96"/>
    <w:rsid w:val="000410F0"/>
    <w:rsid w:val="0009477D"/>
    <w:rsid w:val="000A3A0E"/>
    <w:rsid w:val="00123306"/>
    <w:rsid w:val="00123D6C"/>
    <w:rsid w:val="00125EE1"/>
    <w:rsid w:val="0014543B"/>
    <w:rsid w:val="001463FC"/>
    <w:rsid w:val="00146D5E"/>
    <w:rsid w:val="00161FB6"/>
    <w:rsid w:val="00165843"/>
    <w:rsid w:val="0017537D"/>
    <w:rsid w:val="001A1449"/>
    <w:rsid w:val="001E6296"/>
    <w:rsid w:val="001F3D3F"/>
    <w:rsid w:val="001F3F93"/>
    <w:rsid w:val="0020427C"/>
    <w:rsid w:val="002136E3"/>
    <w:rsid w:val="002454CE"/>
    <w:rsid w:val="00252F4D"/>
    <w:rsid w:val="00261EAE"/>
    <w:rsid w:val="00266179"/>
    <w:rsid w:val="002A6AD0"/>
    <w:rsid w:val="002C0EE2"/>
    <w:rsid w:val="002C35C7"/>
    <w:rsid w:val="002C78B0"/>
    <w:rsid w:val="0033625F"/>
    <w:rsid w:val="003822EA"/>
    <w:rsid w:val="0038699B"/>
    <w:rsid w:val="003B3E93"/>
    <w:rsid w:val="003D28A2"/>
    <w:rsid w:val="003E15D4"/>
    <w:rsid w:val="003F1E7E"/>
    <w:rsid w:val="003F2BB2"/>
    <w:rsid w:val="00405B0C"/>
    <w:rsid w:val="00465BA0"/>
    <w:rsid w:val="00465F1C"/>
    <w:rsid w:val="004B2CEA"/>
    <w:rsid w:val="004B6CBC"/>
    <w:rsid w:val="004D43C2"/>
    <w:rsid w:val="004E76E9"/>
    <w:rsid w:val="004F10FF"/>
    <w:rsid w:val="004F4398"/>
    <w:rsid w:val="00526A29"/>
    <w:rsid w:val="005303BD"/>
    <w:rsid w:val="005444D1"/>
    <w:rsid w:val="0054600F"/>
    <w:rsid w:val="00574242"/>
    <w:rsid w:val="005A0EF3"/>
    <w:rsid w:val="005C3CFF"/>
    <w:rsid w:val="005D3458"/>
    <w:rsid w:val="005E24D6"/>
    <w:rsid w:val="005F2D46"/>
    <w:rsid w:val="00612858"/>
    <w:rsid w:val="00617965"/>
    <w:rsid w:val="00646960"/>
    <w:rsid w:val="006A0407"/>
    <w:rsid w:val="006A6C56"/>
    <w:rsid w:val="006E7746"/>
    <w:rsid w:val="006F6868"/>
    <w:rsid w:val="00712B0C"/>
    <w:rsid w:val="00731F68"/>
    <w:rsid w:val="00764CC5"/>
    <w:rsid w:val="00776F24"/>
    <w:rsid w:val="00787CF5"/>
    <w:rsid w:val="007C558E"/>
    <w:rsid w:val="007E152A"/>
    <w:rsid w:val="007E58E8"/>
    <w:rsid w:val="007F30C0"/>
    <w:rsid w:val="008374F4"/>
    <w:rsid w:val="0084623F"/>
    <w:rsid w:val="00855C77"/>
    <w:rsid w:val="008722BE"/>
    <w:rsid w:val="00873B8D"/>
    <w:rsid w:val="00897AF6"/>
    <w:rsid w:val="008A2665"/>
    <w:rsid w:val="008F35A2"/>
    <w:rsid w:val="00902EF6"/>
    <w:rsid w:val="00905B53"/>
    <w:rsid w:val="00913722"/>
    <w:rsid w:val="0092300D"/>
    <w:rsid w:val="00935A26"/>
    <w:rsid w:val="0094610E"/>
    <w:rsid w:val="00947BA3"/>
    <w:rsid w:val="00972806"/>
    <w:rsid w:val="00972FC3"/>
    <w:rsid w:val="00987B14"/>
    <w:rsid w:val="009B216B"/>
    <w:rsid w:val="00A12A0D"/>
    <w:rsid w:val="00A301A6"/>
    <w:rsid w:val="00A31D44"/>
    <w:rsid w:val="00A46E68"/>
    <w:rsid w:val="00A911F3"/>
    <w:rsid w:val="00AF5A77"/>
    <w:rsid w:val="00B666D4"/>
    <w:rsid w:val="00B72BFE"/>
    <w:rsid w:val="00B75448"/>
    <w:rsid w:val="00BA6CC7"/>
    <w:rsid w:val="00BA78EB"/>
    <w:rsid w:val="00C046E0"/>
    <w:rsid w:val="00C10F35"/>
    <w:rsid w:val="00C121D1"/>
    <w:rsid w:val="00C52D52"/>
    <w:rsid w:val="00C90B8B"/>
    <w:rsid w:val="00CB41B6"/>
    <w:rsid w:val="00CE20F6"/>
    <w:rsid w:val="00CE354F"/>
    <w:rsid w:val="00D02316"/>
    <w:rsid w:val="00D22A59"/>
    <w:rsid w:val="00D36717"/>
    <w:rsid w:val="00D52BE1"/>
    <w:rsid w:val="00D55D19"/>
    <w:rsid w:val="00D8624D"/>
    <w:rsid w:val="00E02DA7"/>
    <w:rsid w:val="00E0528F"/>
    <w:rsid w:val="00E34BBD"/>
    <w:rsid w:val="00E36487"/>
    <w:rsid w:val="00E42273"/>
    <w:rsid w:val="00E92157"/>
    <w:rsid w:val="00EA685B"/>
    <w:rsid w:val="00EB43FA"/>
    <w:rsid w:val="00EE67E0"/>
    <w:rsid w:val="00F117CD"/>
    <w:rsid w:val="00F45307"/>
    <w:rsid w:val="00F53DF9"/>
    <w:rsid w:val="00F55046"/>
    <w:rsid w:val="00F6187C"/>
    <w:rsid w:val="00F6436F"/>
    <w:rsid w:val="00F7540C"/>
    <w:rsid w:val="00F80914"/>
    <w:rsid w:val="00FA4735"/>
    <w:rsid w:val="00FA686D"/>
    <w:rsid w:val="00FB69FB"/>
    <w:rsid w:val="00FE1AE4"/>
    <w:rsid w:val="00FE359C"/>
    <w:rsid w:val="00FE5CF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89ADDF"/>
  <w15:chartTrackingRefBased/>
  <w15:docId w15:val="{0F3B4566-E554-459D-9BCF-E1A730A6C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05B0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05B0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05B0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05B0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05B0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05B0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05B0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05B0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05B0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5B0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05B0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05B0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05B0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05B0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05B0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05B0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05B0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05B0C"/>
    <w:rPr>
      <w:rFonts w:eastAsiaTheme="majorEastAsia" w:cstheme="majorBidi"/>
      <w:color w:val="272727" w:themeColor="text1" w:themeTint="D8"/>
    </w:rPr>
  </w:style>
  <w:style w:type="paragraph" w:styleId="Title">
    <w:name w:val="Title"/>
    <w:basedOn w:val="Normal"/>
    <w:next w:val="Normal"/>
    <w:link w:val="TitleChar"/>
    <w:uiPriority w:val="10"/>
    <w:qFormat/>
    <w:rsid w:val="00405B0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5B0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05B0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05B0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05B0C"/>
    <w:pPr>
      <w:spacing w:before="160"/>
      <w:jc w:val="center"/>
    </w:pPr>
    <w:rPr>
      <w:i/>
      <w:iCs/>
      <w:color w:val="404040" w:themeColor="text1" w:themeTint="BF"/>
    </w:rPr>
  </w:style>
  <w:style w:type="character" w:customStyle="1" w:styleId="QuoteChar">
    <w:name w:val="Quote Char"/>
    <w:basedOn w:val="DefaultParagraphFont"/>
    <w:link w:val="Quote"/>
    <w:uiPriority w:val="29"/>
    <w:rsid w:val="00405B0C"/>
    <w:rPr>
      <w:i/>
      <w:iCs/>
      <w:color w:val="404040" w:themeColor="text1" w:themeTint="BF"/>
    </w:rPr>
  </w:style>
  <w:style w:type="paragraph" w:styleId="ListParagraph">
    <w:name w:val="List Paragraph"/>
    <w:basedOn w:val="Normal"/>
    <w:uiPriority w:val="34"/>
    <w:qFormat/>
    <w:rsid w:val="00405B0C"/>
    <w:pPr>
      <w:ind w:left="720"/>
      <w:contextualSpacing/>
    </w:pPr>
  </w:style>
  <w:style w:type="character" w:styleId="IntenseEmphasis">
    <w:name w:val="Intense Emphasis"/>
    <w:basedOn w:val="DefaultParagraphFont"/>
    <w:uiPriority w:val="21"/>
    <w:qFormat/>
    <w:rsid w:val="00405B0C"/>
    <w:rPr>
      <w:i/>
      <w:iCs/>
      <w:color w:val="0F4761" w:themeColor="accent1" w:themeShade="BF"/>
    </w:rPr>
  </w:style>
  <w:style w:type="paragraph" w:styleId="IntenseQuote">
    <w:name w:val="Intense Quote"/>
    <w:basedOn w:val="Normal"/>
    <w:next w:val="Normal"/>
    <w:link w:val="IntenseQuoteChar"/>
    <w:uiPriority w:val="30"/>
    <w:qFormat/>
    <w:rsid w:val="00405B0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05B0C"/>
    <w:rPr>
      <w:i/>
      <w:iCs/>
      <w:color w:val="0F4761" w:themeColor="accent1" w:themeShade="BF"/>
    </w:rPr>
  </w:style>
  <w:style w:type="character" w:styleId="IntenseReference">
    <w:name w:val="Intense Reference"/>
    <w:basedOn w:val="DefaultParagraphFont"/>
    <w:uiPriority w:val="32"/>
    <w:qFormat/>
    <w:rsid w:val="00405B0C"/>
    <w:rPr>
      <w:b/>
      <w:bCs/>
      <w:smallCaps/>
      <w:color w:val="0F4761" w:themeColor="accent1" w:themeShade="BF"/>
      <w:spacing w:val="5"/>
    </w:rPr>
  </w:style>
  <w:style w:type="paragraph" w:styleId="NoSpacing">
    <w:name w:val="No Spacing"/>
    <w:rsid w:val="00C90B8B"/>
    <w:pPr>
      <w:pBdr>
        <w:top w:val="nil"/>
        <w:left w:val="nil"/>
        <w:bottom w:val="nil"/>
        <w:right w:val="nil"/>
        <w:between w:val="nil"/>
        <w:bar w:val="nil"/>
      </w:pBdr>
      <w:spacing w:after="0" w:line="240" w:lineRule="auto"/>
    </w:pPr>
    <w:rPr>
      <w:rFonts w:ascii="Calibri" w:eastAsia="Arial Unicode MS" w:hAnsi="Calibri" w:cs="Arial Unicode MS"/>
      <w:color w:val="000000"/>
      <w:kern w:val="0"/>
      <w:u w:color="000000"/>
      <w:bdr w:val="nil"/>
      <w:lang w:val="en-US"/>
      <w14:ligatures w14:val="none"/>
    </w:rPr>
  </w:style>
  <w:style w:type="character" w:customStyle="1" w:styleId="None">
    <w:name w:val="None"/>
    <w:rsid w:val="00C90B8B"/>
  </w:style>
  <w:style w:type="character" w:customStyle="1" w:styleId="Hyperlink1">
    <w:name w:val="Hyperlink.1"/>
    <w:basedOn w:val="None"/>
    <w:rsid w:val="00C90B8B"/>
    <w:rPr>
      <w:rFonts w:ascii="Times New Roman" w:eastAsia="Times New Roman" w:hAnsi="Times New Roman" w:cs="Times New Roman"/>
      <w:outline w:val="0"/>
      <w:color w:val="0563C1"/>
      <w:sz w:val="24"/>
      <w:szCs w:val="24"/>
      <w:u w:val="single" w:color="0563C1"/>
    </w:rPr>
  </w:style>
  <w:style w:type="character" w:styleId="Hyperlink">
    <w:name w:val="Hyperlink"/>
    <w:basedOn w:val="DefaultParagraphFont"/>
    <w:uiPriority w:val="99"/>
    <w:unhideWhenUsed/>
    <w:rsid w:val="00FE359C"/>
    <w:rPr>
      <w:color w:val="467886" w:themeColor="hyperlink"/>
      <w:u w:val="single"/>
    </w:rPr>
  </w:style>
  <w:style w:type="character" w:styleId="UnresolvedMention">
    <w:name w:val="Unresolved Mention"/>
    <w:basedOn w:val="DefaultParagraphFont"/>
    <w:uiPriority w:val="99"/>
    <w:semiHidden/>
    <w:unhideWhenUsed/>
    <w:rsid w:val="00FE35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11/jan.13934" TargetMode="External"/><Relationship Id="rId3" Type="http://schemas.openxmlformats.org/officeDocument/2006/relationships/settings" Target="settings.xml"/><Relationship Id="rId7" Type="http://schemas.openxmlformats.org/officeDocument/2006/relationships/hyperlink" Target="https://doi.org/10.1002/1098-240X(200008)23:4%3C334::AID-NUR9%3E3.0.CO;2-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002/nur.20362"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772</Words>
  <Characters>5161</Characters>
  <Application>Microsoft Office Word</Application>
  <DocSecurity>0</DocSecurity>
  <Lines>77</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Steven Cairns</dc:creator>
  <cp:lastModifiedBy>Steven Cairns</cp:lastModifiedBy>
  <cp:revision>2</cp:revision>
  <dcterms:created xsi:type="dcterms:W3CDTF">2024-02-28T14:18:00Z</dcterms:created>
  <dcterms:modified xsi:type="dcterms:W3CDTF">2024-02-28T14:18:00Z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f1ada7ef-c1ae-4b76-949e-701049cd4938</vt:lpwstr>
  </property>
</Properties>
</file>